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D0F5E" w14:textId="4FC308E7" w:rsidR="00487256" w:rsidRPr="005C3BF4" w:rsidRDefault="00D72CEE" w:rsidP="00CB7607">
      <w:pPr>
        <w:spacing w:line="240" w:lineRule="auto"/>
        <w:jc w:val="center"/>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ANEXO</w:t>
      </w:r>
      <w:r w:rsidR="003D770B">
        <w:rPr>
          <w:rFonts w:ascii="Montserrat" w:eastAsia="Arial" w:hAnsi="Montserrat" w:cs="Arial"/>
          <w:b/>
          <w:color w:val="C00000"/>
          <w:sz w:val="20"/>
          <w:szCs w:val="20"/>
          <w:lang w:eastAsia="es-MX"/>
        </w:rPr>
        <w:t xml:space="preserve"> 1</w:t>
      </w:r>
    </w:p>
    <w:p w14:paraId="5AC38BAC" w14:textId="77777777" w:rsidR="00487256" w:rsidRPr="00487256" w:rsidRDefault="00487256" w:rsidP="00487256">
      <w:pPr>
        <w:spacing w:line="240" w:lineRule="auto"/>
        <w:jc w:val="center"/>
        <w:rPr>
          <w:rFonts w:ascii="Montserrat" w:eastAsia="Arial" w:hAnsi="Montserrat" w:cs="Arial"/>
          <w:sz w:val="20"/>
          <w:szCs w:val="20"/>
          <w:lang w:eastAsia="es-MX"/>
        </w:rPr>
      </w:pPr>
    </w:p>
    <w:p w14:paraId="1AD22F5C" w14:textId="77777777" w:rsidR="00487256" w:rsidRPr="00487256" w:rsidRDefault="00C940CD"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PROGRAMA NACIONAL DE RECONSTRUCCIÓN</w:t>
      </w:r>
      <w:r w:rsidR="00DF46B3">
        <w:rPr>
          <w:rFonts w:ascii="Montserrat" w:eastAsia="Arial" w:hAnsi="Montserrat" w:cs="Arial"/>
          <w:sz w:val="20"/>
          <w:szCs w:val="20"/>
          <w:lang w:eastAsia="es-MX"/>
        </w:rPr>
        <w:t xml:space="preserve"> SECTOR CULTURA</w:t>
      </w:r>
    </w:p>
    <w:p w14:paraId="0C6FA927" w14:textId="77777777" w:rsidR="00487256" w:rsidRPr="00487256" w:rsidRDefault="00C940CD" w:rsidP="00487256">
      <w:pPr>
        <w:spacing w:line="240" w:lineRule="auto"/>
        <w:jc w:val="center"/>
        <w:rPr>
          <w:rFonts w:ascii="Montserrat" w:eastAsia="Arial" w:hAnsi="Montserrat" w:cs="Arial"/>
          <w:sz w:val="20"/>
          <w:szCs w:val="20"/>
          <w:lang w:eastAsia="es-MX"/>
        </w:rPr>
      </w:pPr>
      <w:r>
        <w:rPr>
          <w:rFonts w:ascii="Montserrat" w:eastAsia="Arial" w:hAnsi="Montserrat" w:cs="Arial"/>
          <w:sz w:val="20"/>
          <w:szCs w:val="20"/>
          <w:lang w:eastAsia="es-MX"/>
        </w:rPr>
        <w:t>EJERCICIO 2022</w:t>
      </w:r>
    </w:p>
    <w:p w14:paraId="32B8F0A5" w14:textId="77777777" w:rsidR="00487256" w:rsidRPr="005C3BF4" w:rsidRDefault="00487256" w:rsidP="00487256">
      <w:pPr>
        <w:spacing w:line="240" w:lineRule="auto"/>
        <w:jc w:val="center"/>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ACTA DE CONSTITUCIÓN</w:t>
      </w:r>
      <w:r w:rsidR="00D72CEE" w:rsidRPr="005C3BF4">
        <w:rPr>
          <w:rFonts w:ascii="Montserrat" w:eastAsia="Arial" w:hAnsi="Montserrat" w:cs="Arial"/>
          <w:b/>
          <w:color w:val="C00000"/>
          <w:sz w:val="20"/>
          <w:szCs w:val="20"/>
          <w:lang w:eastAsia="es-MX"/>
        </w:rPr>
        <w:t xml:space="preserve"> DEL COMITÉ DE CONTRALORÍA SOCIAL</w:t>
      </w:r>
      <w:r w:rsidRPr="005C3BF4">
        <w:rPr>
          <w:rFonts w:ascii="Montserrat" w:eastAsia="Arial" w:hAnsi="Montserrat" w:cs="Arial"/>
          <w:b/>
          <w:color w:val="C00000"/>
          <w:sz w:val="20"/>
          <w:szCs w:val="20"/>
          <w:lang w:eastAsia="es-MX"/>
        </w:rPr>
        <w:t xml:space="preserve"> </w:t>
      </w:r>
    </w:p>
    <w:tbl>
      <w:tblPr>
        <w:tblW w:w="8859" w:type="dxa"/>
        <w:tblCellMar>
          <w:left w:w="70" w:type="dxa"/>
          <w:right w:w="70" w:type="dxa"/>
        </w:tblCellMar>
        <w:tblLook w:val="04A0" w:firstRow="1" w:lastRow="0" w:firstColumn="1" w:lastColumn="0" w:noHBand="0" w:noVBand="1"/>
      </w:tblPr>
      <w:tblGrid>
        <w:gridCol w:w="160"/>
        <w:gridCol w:w="8699"/>
      </w:tblGrid>
      <w:tr w:rsidR="00487256" w:rsidRPr="00487256" w14:paraId="63C9D6E5" w14:textId="77777777" w:rsidTr="009A1A28">
        <w:trPr>
          <w:trHeight w:val="467"/>
        </w:trPr>
        <w:tc>
          <w:tcPr>
            <w:tcW w:w="160" w:type="dxa"/>
            <w:tcBorders>
              <w:top w:val="nil"/>
              <w:left w:val="nil"/>
              <w:bottom w:val="nil"/>
              <w:right w:val="nil"/>
            </w:tcBorders>
            <w:shd w:val="clear" w:color="auto" w:fill="auto"/>
            <w:noWrap/>
            <w:vAlign w:val="center"/>
            <w:hideMark/>
          </w:tcPr>
          <w:p w14:paraId="7BF4BB9C" w14:textId="77777777" w:rsidR="00487256" w:rsidRPr="00487256" w:rsidRDefault="00487256" w:rsidP="00D56BF3">
            <w:pPr>
              <w:spacing w:after="0" w:line="240" w:lineRule="auto"/>
              <w:ind w:left="-142" w:firstLine="142"/>
              <w:rPr>
                <w:rFonts w:ascii="Montserrat" w:eastAsia="Times New Roman" w:hAnsi="Montserrat" w:cs="Times New Roman"/>
                <w:color w:val="000000"/>
                <w:sz w:val="20"/>
                <w:szCs w:val="20"/>
                <w:lang w:eastAsia="es-MX"/>
              </w:rPr>
            </w:pPr>
          </w:p>
        </w:tc>
        <w:tc>
          <w:tcPr>
            <w:tcW w:w="8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E4F6C" w14:textId="7CC82D41"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Fecha de Constitución</w:t>
            </w:r>
            <w:r w:rsidR="00C940CD">
              <w:rPr>
                <w:rFonts w:ascii="Montserrat" w:eastAsia="Times New Roman" w:hAnsi="Montserrat" w:cs="Times New Roman"/>
                <w:color w:val="000000"/>
                <w:sz w:val="20"/>
                <w:szCs w:val="20"/>
                <w:lang w:eastAsia="es-MX"/>
              </w:rPr>
              <w:t>:</w:t>
            </w:r>
          </w:p>
        </w:tc>
      </w:tr>
      <w:tr w:rsidR="00487256" w:rsidRPr="00487256" w14:paraId="56B45274" w14:textId="77777777" w:rsidTr="009A1A28">
        <w:trPr>
          <w:trHeight w:val="378"/>
        </w:trPr>
        <w:tc>
          <w:tcPr>
            <w:tcW w:w="160" w:type="dxa"/>
            <w:tcBorders>
              <w:top w:val="nil"/>
              <w:left w:val="nil"/>
              <w:bottom w:val="nil"/>
              <w:right w:val="nil"/>
            </w:tcBorders>
            <w:shd w:val="clear" w:color="auto" w:fill="auto"/>
            <w:noWrap/>
            <w:vAlign w:val="bottom"/>
            <w:hideMark/>
          </w:tcPr>
          <w:p w14:paraId="5146085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c>
          <w:tcPr>
            <w:tcW w:w="8699" w:type="dxa"/>
            <w:tcBorders>
              <w:top w:val="nil"/>
              <w:left w:val="single" w:sz="4" w:space="0" w:color="auto"/>
              <w:bottom w:val="single" w:sz="4" w:space="0" w:color="auto"/>
              <w:right w:val="single" w:sz="4" w:space="0" w:color="auto"/>
            </w:tcBorders>
            <w:shd w:val="clear" w:color="auto" w:fill="auto"/>
            <w:noWrap/>
            <w:vAlign w:val="bottom"/>
            <w:hideMark/>
          </w:tcPr>
          <w:p w14:paraId="06BB338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49FD04E" w14:textId="77777777" w:rsidTr="009A1A28">
        <w:trPr>
          <w:trHeight w:val="467"/>
        </w:trPr>
        <w:tc>
          <w:tcPr>
            <w:tcW w:w="160" w:type="dxa"/>
            <w:tcBorders>
              <w:top w:val="nil"/>
              <w:left w:val="nil"/>
              <w:bottom w:val="nil"/>
              <w:right w:val="nil"/>
            </w:tcBorders>
            <w:shd w:val="clear" w:color="auto" w:fill="auto"/>
            <w:noWrap/>
            <w:vAlign w:val="center"/>
            <w:hideMark/>
          </w:tcPr>
          <w:p w14:paraId="5ECBFD83"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6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96E78"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 xml:space="preserve">Domicilio donde se constituye el Comité: </w:t>
            </w:r>
          </w:p>
        </w:tc>
      </w:tr>
      <w:tr w:rsidR="00487256" w:rsidRPr="00487256" w14:paraId="4B1849F3" w14:textId="77777777" w:rsidTr="009A1A28">
        <w:trPr>
          <w:trHeight w:val="378"/>
        </w:trPr>
        <w:tc>
          <w:tcPr>
            <w:tcW w:w="160" w:type="dxa"/>
            <w:tcBorders>
              <w:top w:val="nil"/>
              <w:left w:val="nil"/>
              <w:bottom w:val="nil"/>
              <w:right w:val="nil"/>
            </w:tcBorders>
            <w:shd w:val="clear" w:color="auto" w:fill="auto"/>
            <w:noWrap/>
            <w:vAlign w:val="bottom"/>
            <w:hideMark/>
          </w:tcPr>
          <w:p w14:paraId="52070A97"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c>
          <w:tcPr>
            <w:tcW w:w="8699" w:type="dxa"/>
            <w:tcBorders>
              <w:top w:val="nil"/>
              <w:left w:val="single" w:sz="4" w:space="0" w:color="auto"/>
              <w:bottom w:val="single" w:sz="4" w:space="0" w:color="auto"/>
              <w:right w:val="single" w:sz="4" w:space="0" w:color="auto"/>
            </w:tcBorders>
            <w:shd w:val="clear" w:color="auto" w:fill="auto"/>
            <w:noWrap/>
            <w:vAlign w:val="bottom"/>
            <w:hideMark/>
          </w:tcPr>
          <w:p w14:paraId="732E1CEB"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7DD9BC60" w14:textId="77777777" w:rsidR="00487256" w:rsidRDefault="00487256" w:rsidP="00487256">
      <w:pPr>
        <w:spacing w:line="240" w:lineRule="auto"/>
        <w:rPr>
          <w:rFonts w:ascii="Montserrat" w:eastAsia="Arial" w:hAnsi="Montserrat" w:cs="Arial"/>
          <w:i/>
          <w:sz w:val="20"/>
          <w:szCs w:val="20"/>
          <w:lang w:eastAsia="es-MX"/>
        </w:rPr>
      </w:pPr>
    </w:p>
    <w:tbl>
      <w:tblPr>
        <w:tblW w:w="8997" w:type="dxa"/>
        <w:jc w:val="center"/>
        <w:tblCellMar>
          <w:left w:w="70" w:type="dxa"/>
          <w:right w:w="70" w:type="dxa"/>
        </w:tblCellMar>
        <w:tblLook w:val="04A0" w:firstRow="1" w:lastRow="0" w:firstColumn="1" w:lastColumn="0" w:noHBand="0" w:noVBand="1"/>
      </w:tblPr>
      <w:tblGrid>
        <w:gridCol w:w="8827"/>
        <w:gridCol w:w="170"/>
      </w:tblGrid>
      <w:tr w:rsidR="00487256" w:rsidRPr="00487256" w14:paraId="6B9A56B7" w14:textId="77777777" w:rsidTr="00D56BF3">
        <w:trPr>
          <w:trHeight w:val="502"/>
          <w:jc w:val="center"/>
        </w:trPr>
        <w:tc>
          <w:tcPr>
            <w:tcW w:w="8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CAB8F"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Nombre del Comité de Contraloría Social</w:t>
            </w:r>
            <w:r w:rsidR="00C940CD">
              <w:rPr>
                <w:rFonts w:ascii="Montserrat" w:eastAsia="Times New Roman" w:hAnsi="Montserrat" w:cs="Times New Roman"/>
                <w:color w:val="000000"/>
                <w:sz w:val="20"/>
                <w:szCs w:val="20"/>
                <w:lang w:eastAsia="es-MX"/>
              </w:rPr>
              <w:t>:</w:t>
            </w:r>
          </w:p>
        </w:tc>
        <w:tc>
          <w:tcPr>
            <w:tcW w:w="170" w:type="dxa"/>
            <w:tcBorders>
              <w:top w:val="nil"/>
              <w:left w:val="nil"/>
              <w:bottom w:val="nil"/>
              <w:right w:val="nil"/>
            </w:tcBorders>
            <w:shd w:val="clear" w:color="auto" w:fill="auto"/>
            <w:vAlign w:val="center"/>
            <w:hideMark/>
          </w:tcPr>
          <w:p w14:paraId="57EE4A04"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125151CB" w14:textId="77777777" w:rsidTr="00D56BF3">
        <w:trPr>
          <w:trHeight w:val="407"/>
          <w:jc w:val="center"/>
        </w:trPr>
        <w:tc>
          <w:tcPr>
            <w:tcW w:w="8827" w:type="dxa"/>
            <w:tcBorders>
              <w:top w:val="nil"/>
              <w:left w:val="single" w:sz="4" w:space="0" w:color="auto"/>
              <w:bottom w:val="single" w:sz="4" w:space="0" w:color="auto"/>
              <w:right w:val="single" w:sz="4" w:space="0" w:color="auto"/>
            </w:tcBorders>
            <w:shd w:val="clear" w:color="auto" w:fill="auto"/>
            <w:noWrap/>
            <w:vAlign w:val="bottom"/>
            <w:hideMark/>
          </w:tcPr>
          <w:p w14:paraId="1AFD8D77" w14:textId="77777777" w:rsidR="00487256" w:rsidRPr="00487256" w:rsidRDefault="00487256" w:rsidP="00D56BF3">
            <w:pPr>
              <w:spacing w:after="0" w:line="240" w:lineRule="auto"/>
              <w:ind w:left="-324" w:right="-212"/>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170" w:type="dxa"/>
            <w:tcBorders>
              <w:top w:val="nil"/>
              <w:left w:val="nil"/>
              <w:bottom w:val="nil"/>
              <w:right w:val="nil"/>
            </w:tcBorders>
            <w:shd w:val="clear" w:color="auto" w:fill="auto"/>
            <w:noWrap/>
            <w:vAlign w:val="bottom"/>
            <w:hideMark/>
          </w:tcPr>
          <w:p w14:paraId="0C28BFC3"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505466DF" w14:textId="77777777" w:rsidTr="00D56BF3">
        <w:trPr>
          <w:trHeight w:val="502"/>
          <w:jc w:val="center"/>
        </w:trPr>
        <w:tc>
          <w:tcPr>
            <w:tcW w:w="8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B83D4" w14:textId="77777777" w:rsidR="00487256" w:rsidRPr="00487256" w:rsidRDefault="00C940CD" w:rsidP="00D56BF3">
            <w:pPr>
              <w:spacing w:after="0" w:line="240" w:lineRule="auto"/>
              <w:ind w:right="-354"/>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Clave de Registro:</w:t>
            </w:r>
          </w:p>
        </w:tc>
        <w:tc>
          <w:tcPr>
            <w:tcW w:w="170" w:type="dxa"/>
            <w:tcBorders>
              <w:top w:val="nil"/>
              <w:left w:val="nil"/>
              <w:bottom w:val="nil"/>
              <w:right w:val="nil"/>
            </w:tcBorders>
            <w:shd w:val="clear" w:color="auto" w:fill="auto"/>
            <w:vAlign w:val="center"/>
            <w:hideMark/>
          </w:tcPr>
          <w:p w14:paraId="38BD46DD"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r w:rsidR="00487256" w:rsidRPr="00487256" w14:paraId="24F75C41" w14:textId="77777777" w:rsidTr="00D56BF3">
        <w:trPr>
          <w:trHeight w:val="407"/>
          <w:jc w:val="center"/>
        </w:trPr>
        <w:tc>
          <w:tcPr>
            <w:tcW w:w="8827" w:type="dxa"/>
            <w:tcBorders>
              <w:top w:val="nil"/>
              <w:left w:val="single" w:sz="4" w:space="0" w:color="auto"/>
              <w:bottom w:val="single" w:sz="4" w:space="0" w:color="auto"/>
              <w:right w:val="single" w:sz="4" w:space="0" w:color="auto"/>
            </w:tcBorders>
            <w:shd w:val="clear" w:color="auto" w:fill="auto"/>
            <w:noWrap/>
            <w:vAlign w:val="bottom"/>
            <w:hideMark/>
          </w:tcPr>
          <w:p w14:paraId="50FB6A01"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c>
          <w:tcPr>
            <w:tcW w:w="170" w:type="dxa"/>
            <w:tcBorders>
              <w:top w:val="nil"/>
              <w:left w:val="nil"/>
              <w:bottom w:val="nil"/>
              <w:right w:val="nil"/>
            </w:tcBorders>
            <w:shd w:val="clear" w:color="auto" w:fill="auto"/>
            <w:noWrap/>
            <w:vAlign w:val="bottom"/>
            <w:hideMark/>
          </w:tcPr>
          <w:p w14:paraId="581E7EE8" w14:textId="77777777" w:rsidR="00487256" w:rsidRPr="00487256" w:rsidRDefault="00487256" w:rsidP="00CE7875">
            <w:pPr>
              <w:spacing w:after="0" w:line="240" w:lineRule="auto"/>
              <w:rPr>
                <w:rFonts w:ascii="Montserrat" w:eastAsia="Times New Roman" w:hAnsi="Montserrat" w:cs="Times New Roman"/>
                <w:color w:val="000000"/>
                <w:sz w:val="20"/>
                <w:szCs w:val="20"/>
                <w:lang w:eastAsia="es-MX"/>
              </w:rPr>
            </w:pPr>
          </w:p>
        </w:tc>
      </w:tr>
    </w:tbl>
    <w:p w14:paraId="409AF883" w14:textId="77777777" w:rsidR="00487256" w:rsidRPr="00487256" w:rsidRDefault="00487256" w:rsidP="00487256">
      <w:pPr>
        <w:spacing w:line="240" w:lineRule="auto"/>
        <w:rPr>
          <w:rFonts w:ascii="Montserrat" w:eastAsia="Arial" w:hAnsi="Montserrat" w:cs="Arial"/>
          <w:i/>
          <w:sz w:val="20"/>
          <w:szCs w:val="20"/>
          <w:lang w:eastAsia="es-MX"/>
        </w:rPr>
      </w:pPr>
    </w:p>
    <w:p w14:paraId="143C9DB2" w14:textId="4842F7C2" w:rsidR="00487256" w:rsidRDefault="00487256" w:rsidP="00487256">
      <w:pPr>
        <w:numPr>
          <w:ilvl w:val="0"/>
          <w:numId w:val="3"/>
        </w:numPr>
        <w:spacing w:line="240" w:lineRule="auto"/>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DATOS DE LA OBRA O APOYOS DEL PROGRAMA </w:t>
      </w:r>
    </w:p>
    <w:p w14:paraId="4C27B9BF" w14:textId="77777777" w:rsidR="009A1A28" w:rsidRPr="005C3BF4" w:rsidRDefault="009A1A28" w:rsidP="009A1A28">
      <w:pPr>
        <w:spacing w:line="240" w:lineRule="auto"/>
        <w:ind w:left="720"/>
        <w:contextualSpacing/>
        <w:rPr>
          <w:rFonts w:ascii="Montserrat" w:eastAsia="Arial" w:hAnsi="Montserrat" w:cs="Arial"/>
          <w:b/>
          <w:color w:val="C00000"/>
          <w:sz w:val="20"/>
          <w:szCs w:val="20"/>
          <w:lang w:eastAsia="es-MX"/>
        </w:rPr>
      </w:pPr>
    </w:p>
    <w:tbl>
      <w:tblPr>
        <w:tblW w:w="8934" w:type="dxa"/>
        <w:tblInd w:w="-5" w:type="dxa"/>
        <w:tblCellMar>
          <w:left w:w="70" w:type="dxa"/>
          <w:right w:w="70" w:type="dxa"/>
        </w:tblCellMar>
        <w:tblLook w:val="04A0" w:firstRow="1" w:lastRow="0" w:firstColumn="1" w:lastColumn="0" w:noHBand="0" w:noVBand="1"/>
      </w:tblPr>
      <w:tblGrid>
        <w:gridCol w:w="3686"/>
        <w:gridCol w:w="5248"/>
      </w:tblGrid>
      <w:tr w:rsidR="00487256" w:rsidRPr="00487256" w14:paraId="7E0AF8AD" w14:textId="77777777" w:rsidTr="00CE7875">
        <w:trPr>
          <w:trHeight w:val="386"/>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A82EA"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Arial" w:hAnsi="Montserrat" w:cs="Times New Roman"/>
                <w:color w:val="000000"/>
                <w:sz w:val="20"/>
                <w:szCs w:val="20"/>
                <w:lang w:eastAsia="es-MX"/>
              </w:rPr>
              <w:t xml:space="preserve">Apoyo, obra o servicio: </w:t>
            </w:r>
          </w:p>
        </w:tc>
        <w:tc>
          <w:tcPr>
            <w:tcW w:w="5248" w:type="dxa"/>
            <w:tcBorders>
              <w:top w:val="single" w:sz="4" w:space="0" w:color="auto"/>
              <w:left w:val="nil"/>
              <w:bottom w:val="single" w:sz="4" w:space="0" w:color="auto"/>
              <w:right w:val="single" w:sz="4" w:space="0" w:color="auto"/>
            </w:tcBorders>
            <w:shd w:val="clear" w:color="auto" w:fill="auto"/>
            <w:noWrap/>
            <w:vAlign w:val="center"/>
            <w:hideMark/>
          </w:tcPr>
          <w:p w14:paraId="1AFD2F4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p>
        </w:tc>
      </w:tr>
      <w:tr w:rsidR="00487256" w:rsidRPr="00487256" w14:paraId="0266034D" w14:textId="77777777" w:rsidTr="00CE7875">
        <w:trPr>
          <w:trHeight w:val="418"/>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5F2EEC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Objetivo General: </w:t>
            </w:r>
          </w:p>
        </w:tc>
        <w:tc>
          <w:tcPr>
            <w:tcW w:w="5248" w:type="dxa"/>
            <w:tcBorders>
              <w:top w:val="nil"/>
              <w:left w:val="nil"/>
              <w:bottom w:val="single" w:sz="4" w:space="0" w:color="auto"/>
              <w:right w:val="single" w:sz="4" w:space="0" w:color="auto"/>
            </w:tcBorders>
            <w:shd w:val="clear" w:color="auto" w:fill="auto"/>
            <w:noWrap/>
            <w:vAlign w:val="center"/>
            <w:hideMark/>
          </w:tcPr>
          <w:p w14:paraId="53BFDBF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1815492" w14:textId="77777777" w:rsidTr="00CE7875">
        <w:trPr>
          <w:trHeight w:val="41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99446B" w14:textId="77777777" w:rsidR="00487256"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Domicilio: (calle, numero, colonia, Código postal)</w:t>
            </w:r>
          </w:p>
        </w:tc>
        <w:tc>
          <w:tcPr>
            <w:tcW w:w="5248" w:type="dxa"/>
            <w:tcBorders>
              <w:top w:val="nil"/>
              <w:left w:val="nil"/>
              <w:bottom w:val="single" w:sz="4" w:space="0" w:color="auto"/>
              <w:right w:val="single" w:sz="4" w:space="0" w:color="auto"/>
            </w:tcBorders>
            <w:shd w:val="clear" w:color="auto" w:fill="auto"/>
            <w:noWrap/>
            <w:vAlign w:val="center"/>
            <w:hideMark/>
          </w:tcPr>
          <w:p w14:paraId="78E26D2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012ABAC" w14:textId="77777777" w:rsidTr="00CE7875">
        <w:trPr>
          <w:trHeight w:val="416"/>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99626E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Localidad:</w:t>
            </w:r>
          </w:p>
        </w:tc>
        <w:tc>
          <w:tcPr>
            <w:tcW w:w="5248" w:type="dxa"/>
            <w:tcBorders>
              <w:top w:val="nil"/>
              <w:left w:val="nil"/>
              <w:bottom w:val="single" w:sz="4" w:space="0" w:color="auto"/>
              <w:right w:val="single" w:sz="4" w:space="0" w:color="auto"/>
            </w:tcBorders>
            <w:shd w:val="clear" w:color="auto" w:fill="auto"/>
            <w:noWrap/>
            <w:vAlign w:val="center"/>
            <w:hideMark/>
          </w:tcPr>
          <w:p w14:paraId="105F38C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85465A7" w14:textId="77777777" w:rsidTr="00CE7875">
        <w:trPr>
          <w:trHeight w:val="422"/>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750BCD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Municipio:</w:t>
            </w:r>
          </w:p>
        </w:tc>
        <w:tc>
          <w:tcPr>
            <w:tcW w:w="5248" w:type="dxa"/>
            <w:tcBorders>
              <w:top w:val="nil"/>
              <w:left w:val="nil"/>
              <w:bottom w:val="single" w:sz="4" w:space="0" w:color="auto"/>
              <w:right w:val="single" w:sz="4" w:space="0" w:color="auto"/>
            </w:tcBorders>
            <w:shd w:val="clear" w:color="auto" w:fill="auto"/>
            <w:noWrap/>
            <w:vAlign w:val="center"/>
            <w:hideMark/>
          </w:tcPr>
          <w:p w14:paraId="4F69C917"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7D968EF" w14:textId="77777777" w:rsidTr="00CE7875">
        <w:trPr>
          <w:trHeight w:val="40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8CC798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Estado:</w:t>
            </w:r>
          </w:p>
        </w:tc>
        <w:tc>
          <w:tcPr>
            <w:tcW w:w="5248" w:type="dxa"/>
            <w:tcBorders>
              <w:top w:val="nil"/>
              <w:left w:val="nil"/>
              <w:bottom w:val="single" w:sz="4" w:space="0" w:color="auto"/>
              <w:right w:val="single" w:sz="4" w:space="0" w:color="auto"/>
            </w:tcBorders>
            <w:shd w:val="clear" w:color="auto" w:fill="auto"/>
            <w:noWrap/>
            <w:vAlign w:val="center"/>
            <w:hideMark/>
          </w:tcPr>
          <w:p w14:paraId="675F2348"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6622805E" w14:textId="77777777" w:rsidTr="00CE7875">
        <w:trPr>
          <w:trHeight w:val="433"/>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A9B62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Monto de la obra, apoyo o servicio:</w:t>
            </w:r>
          </w:p>
        </w:tc>
        <w:tc>
          <w:tcPr>
            <w:tcW w:w="5248" w:type="dxa"/>
            <w:tcBorders>
              <w:top w:val="nil"/>
              <w:left w:val="nil"/>
              <w:bottom w:val="single" w:sz="4" w:space="0" w:color="auto"/>
              <w:right w:val="single" w:sz="4" w:space="0" w:color="auto"/>
            </w:tcBorders>
            <w:shd w:val="clear" w:color="auto" w:fill="auto"/>
            <w:noWrap/>
            <w:vAlign w:val="center"/>
            <w:hideMark/>
          </w:tcPr>
          <w:p w14:paraId="361531C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34D70815" w14:textId="77777777" w:rsidTr="00CE7875">
        <w:trPr>
          <w:trHeight w:val="619"/>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54A38C6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 xml:space="preserve">Duración de la obra, apoyo o servicio </w:t>
            </w:r>
          </w:p>
        </w:tc>
        <w:tc>
          <w:tcPr>
            <w:tcW w:w="5248" w:type="dxa"/>
            <w:tcBorders>
              <w:top w:val="nil"/>
              <w:left w:val="nil"/>
              <w:bottom w:val="single" w:sz="4" w:space="0" w:color="auto"/>
              <w:right w:val="single" w:sz="4" w:space="0" w:color="auto"/>
            </w:tcBorders>
            <w:shd w:val="clear" w:color="auto" w:fill="auto"/>
            <w:noWrap/>
            <w:vAlign w:val="center"/>
            <w:hideMark/>
          </w:tcPr>
          <w:p w14:paraId="214D7D9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bl>
    <w:p w14:paraId="385DD064" w14:textId="1D9D7307" w:rsidR="00487256" w:rsidRDefault="00487256" w:rsidP="00487256">
      <w:pPr>
        <w:spacing w:line="240" w:lineRule="auto"/>
        <w:rPr>
          <w:rFonts w:ascii="Montserrat" w:eastAsia="Arial" w:hAnsi="Montserrat" w:cs="Arial"/>
          <w:b/>
          <w:color w:val="C00000"/>
          <w:sz w:val="20"/>
          <w:szCs w:val="20"/>
          <w:lang w:eastAsia="es-MX"/>
        </w:rPr>
      </w:pPr>
    </w:p>
    <w:p w14:paraId="3C529C4D" w14:textId="77777777" w:rsidR="009A1A28" w:rsidRPr="005C3BF4" w:rsidRDefault="009A1A28" w:rsidP="00487256">
      <w:pPr>
        <w:spacing w:line="240" w:lineRule="auto"/>
        <w:rPr>
          <w:rFonts w:ascii="Montserrat" w:eastAsia="Arial" w:hAnsi="Montserrat" w:cs="Arial"/>
          <w:b/>
          <w:color w:val="C00000"/>
          <w:sz w:val="20"/>
          <w:szCs w:val="20"/>
          <w:lang w:eastAsia="es-MX"/>
        </w:rPr>
      </w:pPr>
    </w:p>
    <w:p w14:paraId="0210601A" w14:textId="77777777" w:rsidR="00487256" w:rsidRPr="005C3BF4" w:rsidRDefault="00487256" w:rsidP="00487256">
      <w:pPr>
        <w:numPr>
          <w:ilvl w:val="0"/>
          <w:numId w:val="3"/>
        </w:numPr>
        <w:spacing w:line="240" w:lineRule="auto"/>
        <w:contextualSpacing/>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 Y COMPROMISOS DEL COMITÉ DE CONTRALORÍA SOCIAL</w:t>
      </w:r>
    </w:p>
    <w:p w14:paraId="49437BC5" w14:textId="77777777" w:rsidR="00487256" w:rsidRPr="005C3BF4" w:rsidRDefault="00487256" w:rsidP="00487256">
      <w:pPr>
        <w:spacing w:line="240" w:lineRule="auto"/>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Funciones:</w:t>
      </w:r>
    </w:p>
    <w:p w14:paraId="3CF0027F"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t>Solicitar Información</w:t>
      </w:r>
    </w:p>
    <w:p w14:paraId="5E9C8904" w14:textId="77777777" w:rsidR="00487256" w:rsidRPr="00487256" w:rsidRDefault="00487256" w:rsidP="00487256">
      <w:pPr>
        <w:spacing w:line="240" w:lineRule="auto"/>
        <w:rPr>
          <w:rFonts w:ascii="Montserrat" w:eastAsia="Arial" w:hAnsi="Montserrat" w:cs="Arial"/>
          <w:sz w:val="20"/>
          <w:szCs w:val="20"/>
          <w:lang w:eastAsia="es-MX"/>
        </w:rPr>
      </w:pPr>
      <w:r w:rsidRPr="00487256">
        <w:rPr>
          <w:rFonts w:ascii="Montserrat" w:eastAsia="Arial" w:hAnsi="Montserrat" w:cs="Arial"/>
          <w:sz w:val="20"/>
          <w:szCs w:val="20"/>
          <w:lang w:eastAsia="es-MX"/>
        </w:rPr>
        <w:lastRenderedPageBreak/>
        <w:t xml:space="preserve">Vigilar que: </w:t>
      </w:r>
    </w:p>
    <w:p w14:paraId="36415836" w14:textId="77777777" w:rsidR="00487256" w:rsidRPr="00487256" w:rsidRDefault="00487256" w:rsidP="00487256">
      <w:pPr>
        <w:numPr>
          <w:ilvl w:val="0"/>
          <w:numId w:val="1"/>
        </w:numPr>
        <w:pBdr>
          <w:top w:val="nil"/>
          <w:left w:val="nil"/>
          <w:bottom w:val="nil"/>
          <w:right w:val="nil"/>
          <w:between w:val="nil"/>
        </w:pBdr>
        <w:spacing w:after="0" w:line="240" w:lineRule="auto"/>
        <w:contextualSpacing/>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difunda información suficiente, veraz y oportuna sobre la operación del Programa. </w:t>
      </w:r>
    </w:p>
    <w:p w14:paraId="03E1EFD4"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Los/as beneficiarios/as cumplan con los requisitos para tener ese carácter. </w:t>
      </w:r>
    </w:p>
    <w:p w14:paraId="0DBA5430"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Se cumpla con los períodos de ejecución de la entrega de los apoyos y/o servicios. </w:t>
      </w:r>
    </w:p>
    <w:p w14:paraId="403C6372"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programa no se utilice con fines políticos, electorales, de lucro u otros distintos al objeto del programa. </w:t>
      </w:r>
    </w:p>
    <w:p w14:paraId="67BFD41E"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El programa no sea aplicado afectando la igualdad entre mujeres y hombres.</w:t>
      </w:r>
    </w:p>
    <w:p w14:paraId="45397C95"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El ejercicio de los recursos públicos para los apoyos y/o servicios sea oportuno transparente y con apego a lo establecido en las reglas de operación. </w:t>
      </w:r>
    </w:p>
    <w:p w14:paraId="496D395E" w14:textId="77777777" w:rsidR="00487256" w:rsidRPr="00487256" w:rsidRDefault="00487256" w:rsidP="00487256">
      <w:pPr>
        <w:numPr>
          <w:ilvl w:val="0"/>
          <w:numId w:val="1"/>
        </w:numPr>
        <w:pBdr>
          <w:top w:val="nil"/>
          <w:left w:val="nil"/>
          <w:bottom w:val="nil"/>
          <w:right w:val="nil"/>
          <w:between w:val="nil"/>
        </w:pBdr>
        <w:spacing w:after="0" w:line="240" w:lineRule="auto"/>
        <w:contextualSpacing/>
        <w:jc w:val="both"/>
        <w:rPr>
          <w:rFonts w:ascii="Montserrat" w:eastAsia="Arial" w:hAnsi="Montserrat" w:cs="Arial"/>
          <w:color w:val="000000"/>
          <w:sz w:val="20"/>
          <w:szCs w:val="20"/>
          <w:lang w:eastAsia="es-MX"/>
        </w:rPr>
      </w:pPr>
      <w:r w:rsidRPr="00487256">
        <w:rPr>
          <w:rFonts w:ascii="Montserrat" w:eastAsia="Arial" w:hAnsi="Montserrat" w:cs="Arial"/>
          <w:color w:val="000000"/>
          <w:sz w:val="20"/>
          <w:szCs w:val="20"/>
          <w:lang w:eastAsia="es-MX"/>
        </w:rPr>
        <w:t xml:space="preserve">Exista documentación comprobatoria del ejercicio de los recursos públicos y de la entrega de apoyos y/o servicios. </w:t>
      </w:r>
    </w:p>
    <w:p w14:paraId="7E3EB1CC" w14:textId="77777777" w:rsidR="00487256" w:rsidRDefault="00487256" w:rsidP="00487256">
      <w:pPr>
        <w:numPr>
          <w:ilvl w:val="0"/>
          <w:numId w:val="1"/>
        </w:numPr>
        <w:pBdr>
          <w:top w:val="nil"/>
          <w:left w:val="nil"/>
          <w:bottom w:val="nil"/>
          <w:right w:val="nil"/>
          <w:between w:val="nil"/>
        </w:pBdr>
        <w:spacing w:line="240" w:lineRule="auto"/>
        <w:contextualSpacing/>
        <w:jc w:val="both"/>
        <w:rPr>
          <w:rFonts w:ascii="Montserrat" w:eastAsia="Arial" w:hAnsi="Montserrat" w:cs="Arial"/>
          <w:color w:val="000000"/>
          <w:sz w:val="20"/>
          <w:szCs w:val="20"/>
          <w:lang w:eastAsia="es-MX"/>
        </w:rPr>
      </w:pPr>
      <w:bookmarkStart w:id="0" w:name="_heading=h.gjdgxs" w:colFirst="0" w:colLast="0"/>
      <w:bookmarkEnd w:id="0"/>
      <w:r w:rsidRPr="00487256">
        <w:rPr>
          <w:rFonts w:ascii="Montserrat" w:eastAsia="Arial" w:hAnsi="Montserrat" w:cs="Arial"/>
          <w:color w:val="000000"/>
          <w:sz w:val="20"/>
          <w:szCs w:val="20"/>
          <w:lang w:eastAsia="es-MX"/>
        </w:rPr>
        <w:t>Las autoridades competentes den atención a las quejas y denuncias relacionadas con el programa.</w:t>
      </w:r>
    </w:p>
    <w:p w14:paraId="4637D978" w14:textId="77777777" w:rsidR="00DE6190" w:rsidRPr="00E713D1" w:rsidRDefault="00E713D1" w:rsidP="00E713D1">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C940CD">
        <w:rPr>
          <w:rFonts w:ascii="Montserrat" w:eastAsia="Arial" w:hAnsi="Montserrat" w:cs="Arial"/>
          <w:color w:val="000000"/>
          <w:sz w:val="20"/>
          <w:szCs w:val="20"/>
          <w:lang w:eastAsia="es-MX"/>
        </w:rPr>
        <w:t>Vigilar que las obras y acciones se ejecuten con las características, ubicación, tiempos y metas establecidos en los expedientes técnicos o proyectos ejecutivos, que en las obras o acciones se encuentran letreros, placas o sellos que cumplan con la información especificada</w:t>
      </w:r>
      <w:r>
        <w:rPr>
          <w:rFonts w:ascii="Montserrat" w:eastAsia="Arial" w:hAnsi="Montserrat" w:cs="Arial"/>
          <w:color w:val="000000"/>
          <w:sz w:val="20"/>
          <w:szCs w:val="20"/>
          <w:lang w:eastAsia="es-MX"/>
        </w:rPr>
        <w:t xml:space="preserve"> en la normatividad del programa.</w:t>
      </w:r>
    </w:p>
    <w:p w14:paraId="679E9BE5" w14:textId="77777777" w:rsidR="00487256" w:rsidRPr="005C3BF4" w:rsidRDefault="00487256" w:rsidP="00DE6190">
      <w:pPr>
        <w:pBdr>
          <w:top w:val="nil"/>
          <w:left w:val="nil"/>
          <w:bottom w:val="nil"/>
          <w:right w:val="nil"/>
          <w:between w:val="nil"/>
        </w:pBdr>
        <w:spacing w:line="240" w:lineRule="auto"/>
        <w:ind w:left="360"/>
        <w:contextualSpacing/>
        <w:jc w:val="both"/>
        <w:rPr>
          <w:rFonts w:ascii="Montserrat" w:eastAsia="Arial" w:hAnsi="Montserrat" w:cs="Arial"/>
          <w:color w:val="C00000"/>
          <w:sz w:val="20"/>
          <w:szCs w:val="20"/>
          <w:lang w:eastAsia="es-MX"/>
        </w:rPr>
      </w:pPr>
    </w:p>
    <w:p w14:paraId="4ACF8F16"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5C3BF4">
        <w:rPr>
          <w:rFonts w:ascii="Montserrat" w:eastAsia="Arial" w:hAnsi="Montserrat" w:cs="Arial"/>
          <w:b/>
          <w:color w:val="C00000"/>
          <w:sz w:val="20"/>
          <w:szCs w:val="20"/>
          <w:lang w:eastAsia="es-MX"/>
        </w:rPr>
        <w:t xml:space="preserve">Mecanismos e instrumentos que utilizará para el ejercicio de sus actividades: </w:t>
      </w:r>
    </w:p>
    <w:p w14:paraId="17B1123E"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p>
    <w:p w14:paraId="7F15806E" w14:textId="77777777" w:rsidR="00C940CD" w:rsidRDefault="00C940CD" w:rsidP="00C940CD">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Pr>
          <w:rFonts w:ascii="Montserrat" w:eastAsia="Arial" w:hAnsi="Montserrat" w:cs="Arial"/>
          <w:color w:val="000000"/>
          <w:sz w:val="20"/>
          <w:szCs w:val="20"/>
          <w:lang w:eastAsia="es-MX"/>
        </w:rPr>
        <w:t xml:space="preserve">Realizar </w:t>
      </w:r>
      <w:r w:rsidR="00F941C9" w:rsidRPr="00C940CD">
        <w:rPr>
          <w:rFonts w:ascii="Montserrat" w:eastAsia="Arial" w:hAnsi="Montserrat" w:cs="Arial"/>
          <w:color w:val="000000"/>
          <w:sz w:val="20"/>
          <w:szCs w:val="20"/>
          <w:lang w:eastAsia="es-MX"/>
        </w:rPr>
        <w:t>visitas periódicas de supervisión y seguimiento a las obras y acciones que se desarrollen y llevar el registro de sus resultados.</w:t>
      </w:r>
    </w:p>
    <w:p w14:paraId="76ECE6BB" w14:textId="77777777" w:rsidR="00783DC7" w:rsidRDefault="00F941C9" w:rsidP="00C940CD">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C940CD">
        <w:rPr>
          <w:rFonts w:ascii="Montserrat" w:eastAsia="Arial" w:hAnsi="Montserrat" w:cs="Arial"/>
          <w:color w:val="000000"/>
          <w:sz w:val="20"/>
          <w:szCs w:val="20"/>
          <w:lang w:eastAsia="es-MX"/>
        </w:rPr>
        <w:t xml:space="preserve"> Entregar a la Instancia Ejecutora los resultados relevantes derivados de las actividades de vigilancia re</w:t>
      </w:r>
      <w:r w:rsidR="00C940CD">
        <w:rPr>
          <w:rFonts w:ascii="Montserrat" w:eastAsia="Arial" w:hAnsi="Montserrat" w:cs="Arial"/>
          <w:color w:val="000000"/>
          <w:sz w:val="20"/>
          <w:szCs w:val="20"/>
          <w:lang w:eastAsia="es-MX"/>
        </w:rPr>
        <w:t>gistrados en las</w:t>
      </w:r>
      <w:r w:rsidRPr="00C940CD">
        <w:rPr>
          <w:rFonts w:ascii="Montserrat" w:eastAsia="Arial" w:hAnsi="Montserrat" w:cs="Arial"/>
          <w:color w:val="000000"/>
          <w:sz w:val="20"/>
          <w:szCs w:val="20"/>
          <w:lang w:eastAsia="es-MX"/>
        </w:rPr>
        <w:t xml:space="preserve"> minutas de Contraloría Social, a partir de la fecha de constitución del Comité</w:t>
      </w:r>
      <w:r w:rsidR="00C940CD">
        <w:rPr>
          <w:rFonts w:ascii="Montserrat" w:eastAsia="Arial" w:hAnsi="Montserrat" w:cs="Arial"/>
          <w:color w:val="000000"/>
          <w:sz w:val="20"/>
          <w:szCs w:val="20"/>
          <w:lang w:eastAsia="es-MX"/>
        </w:rPr>
        <w:t>.</w:t>
      </w:r>
    </w:p>
    <w:p w14:paraId="795C8DFD" w14:textId="77777777" w:rsidR="00C940CD" w:rsidRDefault="00C940CD" w:rsidP="00C940CD">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C940CD">
        <w:rPr>
          <w:rFonts w:ascii="Montserrat" w:eastAsia="Arial" w:hAnsi="Montserrat" w:cs="Arial"/>
          <w:color w:val="000000"/>
          <w:sz w:val="20"/>
          <w:szCs w:val="20"/>
          <w:lang w:eastAsia="es-MX"/>
        </w:rPr>
        <w:t>Celebrar reuniones (presenciales o virtuales) con la Instancia ejecutora (autoridades municipales, estatales, etc.) y la Representación Federal para expresar sus necesidades, opiniones, quejas, denuncias y peticiones relacionadas con el Programa</w:t>
      </w:r>
      <w:r w:rsidR="00E713D1">
        <w:rPr>
          <w:rFonts w:ascii="Montserrat" w:eastAsia="Arial" w:hAnsi="Montserrat" w:cs="Arial"/>
          <w:color w:val="000000"/>
          <w:sz w:val="20"/>
          <w:szCs w:val="20"/>
          <w:lang w:eastAsia="es-MX"/>
        </w:rPr>
        <w:t>.</w:t>
      </w:r>
    </w:p>
    <w:p w14:paraId="6EC01F10" w14:textId="77777777" w:rsidR="00E713D1" w:rsidRPr="00E713D1" w:rsidRDefault="00F941C9" w:rsidP="00E713D1">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sidRPr="00E713D1">
        <w:rPr>
          <w:rFonts w:ascii="Montserrat" w:eastAsia="Arial" w:hAnsi="Montserrat" w:cs="Arial"/>
          <w:color w:val="000000"/>
          <w:sz w:val="20"/>
          <w:szCs w:val="20"/>
          <w:lang w:eastAsia="es-MX"/>
        </w:rPr>
        <w:t xml:space="preserve">Informar por escrito a la Instancia Ejecutora, a la DGSMPC, al Órgano Estatal de Control y, en su caso, a la Secretaría de la Función Pública, las irregularidades que observen durante el desempeño de sus funciones o de aquellas que detecte la comunidad con relación a las obras y acciones del Programa. </w:t>
      </w:r>
    </w:p>
    <w:p w14:paraId="5B74A844" w14:textId="77777777" w:rsidR="00487256" w:rsidRP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2568117F" w14:textId="77777777" w:rsidR="00487256" w:rsidRPr="009625A2"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C00000"/>
          <w:sz w:val="20"/>
          <w:szCs w:val="20"/>
          <w:lang w:eastAsia="es-MX"/>
        </w:rPr>
      </w:pPr>
      <w:r w:rsidRPr="009625A2">
        <w:rPr>
          <w:rFonts w:ascii="Montserrat" w:eastAsia="Arial" w:hAnsi="Montserrat" w:cs="Arial"/>
          <w:b/>
          <w:color w:val="C00000"/>
          <w:sz w:val="20"/>
          <w:szCs w:val="20"/>
          <w:lang w:eastAsia="es-MX"/>
        </w:rPr>
        <w:t xml:space="preserve">Documentación que acredita la calidad de Beneficiario: </w:t>
      </w:r>
    </w:p>
    <w:p w14:paraId="2473F1FB"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b/>
          <w:color w:val="000000"/>
          <w:sz w:val="20"/>
          <w:szCs w:val="20"/>
          <w:lang w:eastAsia="es-MX"/>
        </w:rPr>
      </w:pPr>
    </w:p>
    <w:p w14:paraId="0F16F08B" w14:textId="77777777" w:rsidR="00E713D1" w:rsidRDefault="00E713D1" w:rsidP="00E713D1">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Pr>
          <w:rFonts w:ascii="Montserrat" w:eastAsia="Arial" w:hAnsi="Montserrat" w:cs="Arial"/>
          <w:color w:val="000000"/>
          <w:sz w:val="20"/>
          <w:szCs w:val="20"/>
          <w:lang w:eastAsia="es-MX"/>
        </w:rPr>
        <w:t>Copia de una identificación oficial (Credencial de elector INE, Pasaporte o Cédula profesional).</w:t>
      </w:r>
    </w:p>
    <w:p w14:paraId="7E16CD79" w14:textId="77777777" w:rsidR="00E713D1" w:rsidRDefault="00E713D1" w:rsidP="00E713D1">
      <w:pPr>
        <w:numPr>
          <w:ilvl w:val="0"/>
          <w:numId w:val="1"/>
        </w:numPr>
        <w:pBdr>
          <w:top w:val="nil"/>
          <w:left w:val="nil"/>
          <w:bottom w:val="nil"/>
          <w:right w:val="nil"/>
          <w:between w:val="nil"/>
        </w:pBdr>
        <w:tabs>
          <w:tab w:val="num" w:pos="720"/>
        </w:tabs>
        <w:spacing w:after="0" w:line="240" w:lineRule="auto"/>
        <w:contextualSpacing/>
        <w:jc w:val="both"/>
        <w:rPr>
          <w:rFonts w:ascii="Montserrat" w:eastAsia="Arial" w:hAnsi="Montserrat" w:cs="Arial"/>
          <w:color w:val="000000"/>
          <w:sz w:val="20"/>
          <w:szCs w:val="20"/>
          <w:lang w:eastAsia="es-MX"/>
        </w:rPr>
      </w:pPr>
      <w:r>
        <w:rPr>
          <w:rFonts w:ascii="Montserrat" w:eastAsia="Arial" w:hAnsi="Montserrat" w:cs="Arial"/>
          <w:color w:val="000000"/>
          <w:sz w:val="20"/>
          <w:szCs w:val="20"/>
          <w:lang w:eastAsia="es-MX"/>
        </w:rPr>
        <w:t>Comprobante de domicilio (recibo de luz, agua, teléfono, predial).</w:t>
      </w:r>
    </w:p>
    <w:p w14:paraId="4BD59803" w14:textId="77777777" w:rsidR="00DE6190" w:rsidRPr="00DE6190" w:rsidRDefault="00DE6190" w:rsidP="00DE6190">
      <w:pPr>
        <w:pBdr>
          <w:top w:val="nil"/>
          <w:left w:val="nil"/>
          <w:bottom w:val="nil"/>
          <w:right w:val="nil"/>
          <w:between w:val="nil"/>
        </w:pBdr>
        <w:spacing w:line="240" w:lineRule="auto"/>
        <w:ind w:left="720"/>
        <w:contextualSpacing/>
        <w:jc w:val="both"/>
        <w:rPr>
          <w:rFonts w:ascii="Montserrat" w:eastAsia="Arial" w:hAnsi="Montserrat" w:cs="Arial"/>
          <w:b/>
          <w:color w:val="000000"/>
          <w:sz w:val="20"/>
          <w:szCs w:val="20"/>
          <w:lang w:eastAsia="es-MX"/>
        </w:rPr>
      </w:pPr>
    </w:p>
    <w:p w14:paraId="5C358B12" w14:textId="77777777" w:rsidR="00487256" w:rsidRDefault="00487256" w:rsidP="00487256">
      <w:pPr>
        <w:pBdr>
          <w:top w:val="nil"/>
          <w:left w:val="nil"/>
          <w:bottom w:val="nil"/>
          <w:right w:val="nil"/>
          <w:between w:val="nil"/>
        </w:pBdr>
        <w:spacing w:after="0" w:line="240" w:lineRule="auto"/>
        <w:ind w:left="360"/>
        <w:contextualSpacing/>
        <w:jc w:val="both"/>
        <w:rPr>
          <w:rFonts w:ascii="Montserrat" w:eastAsia="Arial" w:hAnsi="Montserrat" w:cs="Arial"/>
          <w:color w:val="000000"/>
          <w:sz w:val="20"/>
          <w:szCs w:val="20"/>
          <w:lang w:eastAsia="es-MX"/>
        </w:rPr>
      </w:pPr>
    </w:p>
    <w:p w14:paraId="0D252588" w14:textId="77777777" w:rsidR="00E713D1" w:rsidRDefault="00487256" w:rsidP="00E713D1">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r w:rsidRPr="00487256">
        <w:rPr>
          <w:rFonts w:ascii="Montserrat" w:eastAsia="Arial" w:hAnsi="Montserrat" w:cs="Arial"/>
          <w:sz w:val="20"/>
          <w:szCs w:val="20"/>
          <w:lang w:eastAsia="es-MX"/>
        </w:rPr>
        <w:t>De conformidad a la elección de beneficiarios/as el Comité de Con</w:t>
      </w:r>
      <w:r w:rsidR="00E713D1">
        <w:rPr>
          <w:rFonts w:ascii="Montserrat" w:eastAsia="Arial" w:hAnsi="Montserrat" w:cs="Arial"/>
          <w:sz w:val="20"/>
          <w:szCs w:val="20"/>
          <w:lang w:eastAsia="es-MX"/>
        </w:rPr>
        <w:t>traloría Social estará integrado</w:t>
      </w:r>
      <w:r w:rsidRPr="00487256">
        <w:rPr>
          <w:rFonts w:ascii="Montserrat" w:eastAsia="Arial" w:hAnsi="Montserrat" w:cs="Arial"/>
          <w:sz w:val="20"/>
          <w:szCs w:val="20"/>
          <w:lang w:eastAsia="es-MX"/>
        </w:rPr>
        <w:t xml:space="preserve"> por:</w:t>
      </w:r>
    </w:p>
    <w:p w14:paraId="651D8CC6" w14:textId="77777777" w:rsidR="00E713D1" w:rsidRDefault="00E713D1" w:rsidP="00E713D1">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p>
    <w:p w14:paraId="39AE74E0" w14:textId="77777777" w:rsidR="00E713D1" w:rsidRDefault="00E713D1" w:rsidP="00E713D1">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p>
    <w:p w14:paraId="74C69342" w14:textId="77777777" w:rsidR="00E713D1" w:rsidRDefault="00E713D1" w:rsidP="00E713D1">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p>
    <w:p w14:paraId="010C3BAC" w14:textId="77777777" w:rsidR="00E713D1" w:rsidRDefault="00E713D1" w:rsidP="00E713D1">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p>
    <w:p w14:paraId="4D59F027" w14:textId="77777777" w:rsidR="00E713D1" w:rsidRDefault="00E713D1" w:rsidP="00E713D1">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p>
    <w:p w14:paraId="0E5EEAA1" w14:textId="77777777" w:rsidR="00E713D1" w:rsidRDefault="00E713D1" w:rsidP="00E713D1">
      <w:pPr>
        <w:pBdr>
          <w:top w:val="nil"/>
          <w:left w:val="nil"/>
          <w:bottom w:val="nil"/>
          <w:right w:val="nil"/>
          <w:between w:val="nil"/>
        </w:pBdr>
        <w:spacing w:after="0" w:line="240" w:lineRule="auto"/>
        <w:ind w:left="360"/>
        <w:contextualSpacing/>
        <w:jc w:val="both"/>
        <w:rPr>
          <w:rFonts w:ascii="Montserrat" w:eastAsia="Arial" w:hAnsi="Montserrat" w:cs="Arial"/>
          <w:sz w:val="20"/>
          <w:szCs w:val="20"/>
          <w:lang w:eastAsia="es-MX"/>
        </w:rPr>
      </w:pPr>
    </w:p>
    <w:p w14:paraId="3D33146E" w14:textId="77777777" w:rsidR="00E713D1" w:rsidRPr="00E713D1" w:rsidRDefault="00E713D1" w:rsidP="009A1A28">
      <w:pPr>
        <w:pBdr>
          <w:top w:val="nil"/>
          <w:left w:val="nil"/>
          <w:bottom w:val="nil"/>
          <w:right w:val="nil"/>
          <w:between w:val="nil"/>
        </w:pBdr>
        <w:spacing w:after="0" w:line="240" w:lineRule="auto"/>
        <w:contextualSpacing/>
        <w:jc w:val="both"/>
        <w:rPr>
          <w:rFonts w:ascii="Montserrat" w:eastAsia="Arial" w:hAnsi="Montserrat" w:cs="Arial"/>
          <w:sz w:val="20"/>
          <w:szCs w:val="20"/>
          <w:lang w:eastAsia="es-MX"/>
        </w:rPr>
      </w:pPr>
    </w:p>
    <w:p w14:paraId="6BA38784" w14:textId="77777777" w:rsidR="00487256" w:rsidRPr="00E713D1" w:rsidRDefault="00487256" w:rsidP="00E713D1">
      <w:pPr>
        <w:numPr>
          <w:ilvl w:val="0"/>
          <w:numId w:val="3"/>
        </w:numPr>
        <w:spacing w:line="240" w:lineRule="auto"/>
        <w:contextualSpacing/>
        <w:jc w:val="both"/>
        <w:rPr>
          <w:rFonts w:ascii="Montserrat" w:eastAsia="Arial" w:hAnsi="Montserrat" w:cs="Arial"/>
          <w:b/>
          <w:color w:val="C00000"/>
          <w:sz w:val="20"/>
          <w:szCs w:val="20"/>
          <w:lang w:eastAsia="es-MX"/>
        </w:rPr>
      </w:pPr>
      <w:r w:rsidRPr="00E713D1">
        <w:rPr>
          <w:rFonts w:ascii="Montserrat" w:eastAsia="Arial" w:hAnsi="Montserrat" w:cs="Arial"/>
          <w:b/>
          <w:color w:val="C00000"/>
          <w:sz w:val="20"/>
          <w:szCs w:val="20"/>
          <w:lang w:eastAsia="es-MX"/>
        </w:rPr>
        <w:t>INTEGRANTES DEL COMITÉ DE CONTRALORÍA SOCIAL</w:t>
      </w:r>
    </w:p>
    <w:p w14:paraId="7B92BEB2" w14:textId="77777777" w:rsidR="00E713D1" w:rsidRPr="00487256" w:rsidRDefault="00E713D1" w:rsidP="00E713D1">
      <w:pPr>
        <w:spacing w:line="240" w:lineRule="auto"/>
        <w:contextualSpacing/>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3728C7AE"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ABAA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BC7B2F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4F5B6DF3"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812911" w14:textId="2B0DC049"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r w:rsidR="009A1A28">
              <w:rPr>
                <w:rFonts w:ascii="Montserrat" w:eastAsia="Arial"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201136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A181FC0"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95D34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6BD80A8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15E72833"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86FE2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57D15CE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744CC5D"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FFDEB2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2B33A4C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511AE2D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56111D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17F5F09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5C1144D"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7DF940" w14:textId="12A9D528" w:rsidR="00487256" w:rsidRPr="00487256" w:rsidRDefault="009A1A28"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 (</w:t>
            </w:r>
            <w:r w:rsidR="00487256" w:rsidRPr="00487256">
              <w:rPr>
                <w:rFonts w:ascii="Montserrat" w:eastAsia="Times New Roman" w:hAnsi="Montserrat" w:cs="Times New Roman"/>
                <w:color w:val="000000"/>
                <w:sz w:val="20"/>
                <w:szCs w:val="20"/>
                <w:lang w:eastAsia="es-MX"/>
              </w:rPr>
              <w:t>Incluir lada)</w:t>
            </w:r>
            <w:r>
              <w:rPr>
                <w:rFonts w:ascii="Montserrat" w:eastAsia="Times New Roman"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6ECFD23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AF78C30"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492FB"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652C1EED"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C9E19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CDFEA4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84BC2B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8AB68A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12DAA07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3AAA2A59" w14:textId="77777777" w:rsidTr="00A41184">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D7A92A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22589072"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1352D74D"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7765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5DF4CC6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3EFF9A93"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A61D0" w14:textId="14449C2E"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Firma</w:t>
            </w:r>
            <w:r w:rsidR="009A1A28">
              <w:rPr>
                <w:rFonts w:ascii="Montserrat" w:eastAsia="Times New Roman" w:hAnsi="Montserrat" w:cs="Times New Roman"/>
                <w:color w:val="000000"/>
                <w:sz w:val="20"/>
                <w:szCs w:val="20"/>
                <w:lang w:eastAsia="es-MX"/>
              </w:rPr>
              <w:t>:</w:t>
            </w:r>
            <w:r>
              <w:rPr>
                <w:rFonts w:ascii="Montserrat" w:eastAsia="Times New Roman" w:hAnsi="Montserrat" w:cs="Times New Roman"/>
                <w:color w:val="000000"/>
                <w:sz w:val="20"/>
                <w:szCs w:val="20"/>
                <w:lang w:eastAsia="es-MX"/>
              </w:rPr>
              <w:t xml:space="preserve">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4B275548"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6ED9D70F"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487256" w:rsidRPr="00487256" w14:paraId="59C7A606" w14:textId="77777777" w:rsidTr="00CE7875">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C5C9A"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919470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2DB4288C"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B390806" w14:textId="2CC2DA10"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r w:rsidR="009A1A28">
              <w:rPr>
                <w:rFonts w:ascii="Montserrat" w:eastAsia="Arial"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35F5B1D6"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63EAB331"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384597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37697643"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487256" w:rsidRPr="00487256" w14:paraId="51C24DF2"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DE94A4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39D23EDC"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0D353FDA"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6351675"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5DAB3C4D"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0FCCB60F"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EDF348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3F02BC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746549D"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71107A" w14:textId="27285592"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sidR="009A1A28">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sidR="009A1A28">
              <w:rPr>
                <w:rFonts w:ascii="Montserrat" w:eastAsia="Times New Roman"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7B91E68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49D04ED8" w14:textId="77777777" w:rsidTr="00CE7875">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8D716" w14:textId="77777777" w:rsidR="00487256" w:rsidRPr="00487256" w:rsidRDefault="00487256" w:rsidP="00487256">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487256" w:rsidRPr="00487256" w14:paraId="4E327DAD"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76D84DE"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1F8F0EAB"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68A7C9EE" w14:textId="77777777" w:rsidTr="00CE7875">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20C419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2B3D45B4"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2532CE04" w14:textId="77777777" w:rsidTr="00A41184">
        <w:trPr>
          <w:trHeight w:val="7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FAA181"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51296E0"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487256" w:rsidRPr="00487256" w14:paraId="757E0811"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64399"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562C1DBF" w14:textId="77777777" w:rsidR="00487256" w:rsidRPr="00487256" w:rsidRDefault="00487256" w:rsidP="00487256">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A41184" w:rsidRPr="00487256" w14:paraId="226F06A0" w14:textId="77777777" w:rsidTr="00A41184">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872A7" w14:textId="2B9528A2" w:rsidR="00A41184" w:rsidRPr="00487256" w:rsidRDefault="00A41184" w:rsidP="00487256">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Firma</w:t>
            </w:r>
            <w:r w:rsidR="009A1A28">
              <w:rPr>
                <w:rFonts w:ascii="Montserrat" w:eastAsia="Times New Roman" w:hAnsi="Montserrat" w:cs="Times New Roman"/>
                <w:color w:val="000000"/>
                <w:sz w:val="20"/>
                <w:szCs w:val="20"/>
                <w:lang w:eastAsia="es-MX"/>
              </w:rPr>
              <w:t>:</w:t>
            </w:r>
            <w:r>
              <w:rPr>
                <w:rFonts w:ascii="Montserrat" w:eastAsia="Times New Roman" w:hAnsi="Montserrat" w:cs="Times New Roman"/>
                <w:color w:val="000000"/>
                <w:sz w:val="20"/>
                <w:szCs w:val="20"/>
                <w:lang w:eastAsia="es-MX"/>
              </w:rPr>
              <w:t xml:space="preserve">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022361E4" w14:textId="77777777" w:rsidR="00A41184" w:rsidRPr="00487256" w:rsidRDefault="00A41184" w:rsidP="00487256">
            <w:pPr>
              <w:spacing w:after="0" w:line="240" w:lineRule="auto"/>
              <w:rPr>
                <w:rFonts w:ascii="Cambria" w:eastAsia="Times New Roman" w:hAnsi="Cambria" w:cs="Cambria"/>
                <w:color w:val="000000"/>
                <w:sz w:val="20"/>
                <w:szCs w:val="20"/>
                <w:lang w:eastAsia="es-MX"/>
              </w:rPr>
            </w:pPr>
          </w:p>
        </w:tc>
      </w:tr>
    </w:tbl>
    <w:p w14:paraId="185DF4B5"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6781804B"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E713D1" w:rsidRPr="00487256" w14:paraId="198D9071"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3B474"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ACEC5F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0FAC79FF"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EAEE54" w14:textId="6B66777D"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r w:rsidR="009A1A28">
              <w:rPr>
                <w:rFonts w:ascii="Montserrat" w:eastAsia="Arial"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5DC5FDF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775CFD39"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6D0E4E1"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76E9833F"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169BA24E"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56B5EE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4325A79A"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531B0947"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AE3844"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15B16FCF"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68E0977D"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F3FC1A8"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5BF53434"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4D3CB732"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208622" w14:textId="7FF4BF93"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sidR="009A1A28">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sidR="009A1A28">
              <w:rPr>
                <w:rFonts w:ascii="Montserrat" w:eastAsia="Times New Roman"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79C67328"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7A723A90" w14:textId="77777777" w:rsidTr="00355DEC">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CE822" w14:textId="77777777" w:rsidR="00E713D1" w:rsidRPr="00487256" w:rsidRDefault="00E713D1" w:rsidP="00355DEC">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E713D1" w:rsidRPr="00487256" w14:paraId="4AC21771"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3D9AD4"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55697BE0"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25C01F2D"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0A2671"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07716F1B"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56A781E7"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78B5F2"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6FE8F262"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484E3C17"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F4EC3"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8ED727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75320689"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422FB" w14:textId="5167991B"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Firma</w:t>
            </w:r>
            <w:r w:rsidR="009A1A28">
              <w:rPr>
                <w:rFonts w:ascii="Montserrat" w:eastAsia="Times New Roman" w:hAnsi="Montserrat" w:cs="Times New Roman"/>
                <w:color w:val="000000"/>
                <w:sz w:val="20"/>
                <w:szCs w:val="20"/>
                <w:lang w:eastAsia="es-MX"/>
              </w:rPr>
              <w:t>:</w:t>
            </w:r>
            <w:r>
              <w:rPr>
                <w:rFonts w:ascii="Montserrat" w:eastAsia="Times New Roman" w:hAnsi="Montserrat" w:cs="Times New Roman"/>
                <w:color w:val="000000"/>
                <w:sz w:val="20"/>
                <w:szCs w:val="20"/>
                <w:lang w:eastAsia="es-MX"/>
              </w:rPr>
              <w:t xml:space="preserve">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289EF537" w14:textId="77777777" w:rsidR="00E713D1" w:rsidRPr="00487256" w:rsidRDefault="00E713D1" w:rsidP="00355DEC">
            <w:pPr>
              <w:spacing w:after="0" w:line="240" w:lineRule="auto"/>
              <w:rPr>
                <w:rFonts w:ascii="Cambria" w:eastAsia="Times New Roman" w:hAnsi="Cambria" w:cs="Cambria"/>
                <w:color w:val="000000"/>
                <w:sz w:val="20"/>
                <w:szCs w:val="20"/>
                <w:lang w:eastAsia="es-MX"/>
              </w:rPr>
            </w:pPr>
          </w:p>
        </w:tc>
      </w:tr>
    </w:tbl>
    <w:p w14:paraId="1B31A185"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E713D1" w:rsidRPr="00487256" w14:paraId="34B69DE4"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E269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BEB15F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6BD72319"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D402BA" w14:textId="5502F7CF"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r w:rsidR="009A1A28">
              <w:rPr>
                <w:rFonts w:ascii="Montserrat" w:eastAsia="Arial"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4C797DAD"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72A3C7B6"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6A5A5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0618709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58AC2517"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318B2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57B51324"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2F931EF6"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F17DB7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314B449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60A46A7E"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178F7F"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34E8C398"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0A979732"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966088"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proofErr w:type="gramStart"/>
            <w:r w:rsidRPr="00487256">
              <w:rPr>
                <w:rFonts w:ascii="Montserrat" w:eastAsia="Times New Roman" w:hAnsi="Montserrat" w:cs="Times New Roman"/>
                <w:color w:val="000000"/>
                <w:sz w:val="20"/>
                <w:szCs w:val="20"/>
                <w:lang w:eastAsia="es-MX"/>
              </w:rPr>
              <w:t>Teléfono(</w:t>
            </w:r>
            <w:proofErr w:type="gramEnd"/>
            <w:r w:rsidRPr="00487256">
              <w:rPr>
                <w:rFonts w:ascii="Montserrat" w:eastAsia="Times New Roman" w:hAnsi="Montserrat" w:cs="Times New Roman"/>
                <w:color w:val="000000"/>
                <w:sz w:val="20"/>
                <w:szCs w:val="20"/>
                <w:lang w:eastAsia="es-MX"/>
              </w:rPr>
              <w:t>Incluir lada)</w:t>
            </w:r>
          </w:p>
        </w:tc>
        <w:tc>
          <w:tcPr>
            <w:tcW w:w="6744" w:type="dxa"/>
            <w:tcBorders>
              <w:top w:val="nil"/>
              <w:left w:val="nil"/>
              <w:bottom w:val="single" w:sz="4" w:space="0" w:color="auto"/>
              <w:right w:val="single" w:sz="4" w:space="0" w:color="auto"/>
            </w:tcBorders>
            <w:shd w:val="clear" w:color="auto" w:fill="auto"/>
            <w:noWrap/>
            <w:vAlign w:val="bottom"/>
            <w:hideMark/>
          </w:tcPr>
          <w:p w14:paraId="0A020572"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56AED0D3" w14:textId="77777777" w:rsidTr="00355DEC">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01627" w14:textId="77777777" w:rsidR="00E713D1" w:rsidRPr="00487256" w:rsidRDefault="00E713D1" w:rsidP="00355DEC">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E713D1" w:rsidRPr="00487256" w14:paraId="3D95DE58"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8E15D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E8446C"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78D4DEFF"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97F9A2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6F49AF3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2FF1138D"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7BD80C"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3F1BFE21"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09676968"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7E0B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DC493D0"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7ADB497F"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38243" w14:textId="6DE9B4B6"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Firma</w:t>
            </w:r>
            <w:r w:rsidR="009A1A28">
              <w:rPr>
                <w:rFonts w:ascii="Montserrat" w:eastAsia="Times New Roman" w:hAnsi="Montserrat" w:cs="Times New Roman"/>
                <w:color w:val="000000"/>
                <w:sz w:val="20"/>
                <w:szCs w:val="20"/>
                <w:lang w:eastAsia="es-MX"/>
              </w:rPr>
              <w:t>:</w:t>
            </w:r>
            <w:r>
              <w:rPr>
                <w:rFonts w:ascii="Montserrat" w:eastAsia="Times New Roman" w:hAnsi="Montserrat" w:cs="Times New Roman"/>
                <w:color w:val="000000"/>
                <w:sz w:val="20"/>
                <w:szCs w:val="20"/>
                <w:lang w:eastAsia="es-MX"/>
              </w:rPr>
              <w:t xml:space="preserve">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3BE9291E" w14:textId="77777777" w:rsidR="00E713D1" w:rsidRPr="00487256" w:rsidRDefault="00E713D1" w:rsidP="00355DEC">
            <w:pPr>
              <w:spacing w:after="0" w:line="240" w:lineRule="auto"/>
              <w:rPr>
                <w:rFonts w:ascii="Cambria" w:eastAsia="Times New Roman" w:hAnsi="Cambria" w:cs="Cambria"/>
                <w:color w:val="000000"/>
                <w:sz w:val="20"/>
                <w:szCs w:val="20"/>
                <w:lang w:eastAsia="es-MX"/>
              </w:rPr>
            </w:pPr>
          </w:p>
        </w:tc>
      </w:tr>
    </w:tbl>
    <w:p w14:paraId="499F9907" w14:textId="77777777" w:rsidR="00487256" w:rsidRPr="00487256" w:rsidRDefault="00487256" w:rsidP="00487256">
      <w:pPr>
        <w:spacing w:line="240" w:lineRule="auto"/>
        <w:jc w:val="both"/>
        <w:rPr>
          <w:rFonts w:ascii="Montserrat" w:eastAsia="Arial" w:hAnsi="Montserrat" w:cs="Arial"/>
          <w:b/>
          <w:color w:val="C00000"/>
          <w:sz w:val="20"/>
          <w:szCs w:val="20"/>
          <w:lang w:eastAsia="es-MX"/>
        </w:rPr>
      </w:pPr>
    </w:p>
    <w:p w14:paraId="0ABE802E" w14:textId="77777777" w:rsidR="00487256" w:rsidRPr="00487256" w:rsidRDefault="00487256" w:rsidP="00487256">
      <w:pPr>
        <w:rPr>
          <w:rFonts w:ascii="Calibri" w:eastAsia="Calibri" w:hAnsi="Calibri" w:cs="Calibri"/>
          <w:lang w:eastAsia="es-MX"/>
        </w:rPr>
      </w:pPr>
    </w:p>
    <w:p w14:paraId="494827FF" w14:textId="77777777" w:rsidR="00487256" w:rsidRDefault="00487256" w:rsidP="00487256">
      <w:pPr>
        <w:rPr>
          <w:rFonts w:ascii="Calibri" w:eastAsia="Calibri" w:hAnsi="Calibri" w:cs="Calibri"/>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E713D1" w:rsidRPr="00487256" w14:paraId="7EF14F51"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333FD2"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7924417D"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18D80F4A"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A7CE0D2" w14:textId="39C69544"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r w:rsidR="009A1A28">
              <w:rPr>
                <w:rFonts w:ascii="Montserrat" w:eastAsia="Arial"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73C99EA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5C7C1A7B"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3CF3A5D"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2FFEC94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45D4DEEB"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010C64A"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3E93C40C"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099E1360"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78C00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3D6C950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398010F5"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059F79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667BE153"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5D237987"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175EC0" w14:textId="007855BA"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sidR="009A1A28">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sidR="009A1A28">
              <w:rPr>
                <w:rFonts w:ascii="Montserrat" w:eastAsia="Times New Roman"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789A93C2"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7B8744A9" w14:textId="77777777" w:rsidTr="00355DEC">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FA25C2" w14:textId="77777777" w:rsidR="00E713D1" w:rsidRPr="00487256" w:rsidRDefault="00E713D1" w:rsidP="00355DEC">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E713D1" w:rsidRPr="00487256" w14:paraId="796C2357"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F6208A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3EF2888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17EAB995"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94B651"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1823290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2310B91C"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DE452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440F893D"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237FAFD6"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A39B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5EA60E4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0F32FF03"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974FD" w14:textId="237D6A02"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Firma</w:t>
            </w:r>
            <w:r w:rsidR="009A1A28">
              <w:rPr>
                <w:rFonts w:ascii="Montserrat" w:eastAsia="Times New Roman" w:hAnsi="Montserrat" w:cs="Times New Roman"/>
                <w:color w:val="000000"/>
                <w:sz w:val="20"/>
                <w:szCs w:val="20"/>
                <w:lang w:eastAsia="es-MX"/>
              </w:rPr>
              <w:t>:</w:t>
            </w:r>
            <w:r>
              <w:rPr>
                <w:rFonts w:ascii="Montserrat" w:eastAsia="Times New Roman" w:hAnsi="Montserrat" w:cs="Times New Roman"/>
                <w:color w:val="000000"/>
                <w:sz w:val="20"/>
                <w:szCs w:val="20"/>
                <w:lang w:eastAsia="es-MX"/>
              </w:rPr>
              <w:t xml:space="preserve">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859FC5A" w14:textId="77777777" w:rsidR="00E713D1" w:rsidRPr="00487256" w:rsidRDefault="00E713D1" w:rsidP="00355DEC">
            <w:pPr>
              <w:spacing w:after="0" w:line="240" w:lineRule="auto"/>
              <w:rPr>
                <w:rFonts w:ascii="Cambria" w:eastAsia="Times New Roman" w:hAnsi="Cambria" w:cs="Cambria"/>
                <w:color w:val="000000"/>
                <w:sz w:val="20"/>
                <w:szCs w:val="20"/>
                <w:lang w:eastAsia="es-MX"/>
              </w:rPr>
            </w:pPr>
          </w:p>
        </w:tc>
      </w:tr>
    </w:tbl>
    <w:p w14:paraId="326DC24C" w14:textId="77777777" w:rsidR="00E713D1" w:rsidRDefault="00E713D1" w:rsidP="00487256">
      <w:pPr>
        <w:rPr>
          <w:rFonts w:ascii="Calibri" w:eastAsia="Calibri" w:hAnsi="Calibri" w:cs="Calibri"/>
          <w:lang w:eastAsia="es-MX"/>
        </w:rPr>
      </w:pPr>
    </w:p>
    <w:tbl>
      <w:tblPr>
        <w:tblW w:w="9154" w:type="dxa"/>
        <w:tblInd w:w="-5" w:type="dxa"/>
        <w:tblCellMar>
          <w:left w:w="70" w:type="dxa"/>
          <w:right w:w="70" w:type="dxa"/>
        </w:tblCellMar>
        <w:tblLook w:val="04A0" w:firstRow="1" w:lastRow="0" w:firstColumn="1" w:lastColumn="0" w:noHBand="0" w:noVBand="1"/>
      </w:tblPr>
      <w:tblGrid>
        <w:gridCol w:w="2410"/>
        <w:gridCol w:w="6744"/>
      </w:tblGrid>
      <w:tr w:rsidR="00E713D1" w:rsidRPr="00487256" w14:paraId="46640FC4"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3BDE5"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Nombre completo:</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6B58BD53"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5C102250"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7BD9A5D" w14:textId="1D58935D"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Sexo</w:t>
            </w:r>
            <w:r w:rsidR="009A1A28">
              <w:rPr>
                <w:rFonts w:ascii="Montserrat" w:eastAsia="Arial"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0FD79231"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4E80A158"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013FF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Edad:</w:t>
            </w:r>
          </w:p>
        </w:tc>
        <w:tc>
          <w:tcPr>
            <w:tcW w:w="6744" w:type="dxa"/>
            <w:tcBorders>
              <w:top w:val="nil"/>
              <w:left w:val="nil"/>
              <w:bottom w:val="single" w:sz="4" w:space="0" w:color="auto"/>
              <w:right w:val="single" w:sz="4" w:space="0" w:color="auto"/>
            </w:tcBorders>
            <w:shd w:val="clear" w:color="auto" w:fill="auto"/>
            <w:noWrap/>
            <w:vAlign w:val="bottom"/>
            <w:hideMark/>
          </w:tcPr>
          <w:p w14:paraId="34FFA599"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Arial" w:hAnsi="Cambria" w:cs="Cambria"/>
                <w:color w:val="000000"/>
                <w:sz w:val="20"/>
                <w:szCs w:val="20"/>
                <w:lang w:eastAsia="es-MX"/>
              </w:rPr>
              <w:t> </w:t>
            </w:r>
          </w:p>
        </w:tc>
      </w:tr>
      <w:tr w:rsidR="00E713D1" w:rsidRPr="00487256" w14:paraId="07F8B743"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BA80BD"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Arial" w:hAnsi="Montserrat" w:cs="Times New Roman"/>
                <w:color w:val="000000"/>
                <w:sz w:val="20"/>
                <w:szCs w:val="20"/>
                <w:lang w:eastAsia="es-MX"/>
              </w:rPr>
              <w:t>Cargo del integrante:</w:t>
            </w:r>
          </w:p>
        </w:tc>
        <w:tc>
          <w:tcPr>
            <w:tcW w:w="6744" w:type="dxa"/>
            <w:tcBorders>
              <w:top w:val="nil"/>
              <w:left w:val="nil"/>
              <w:bottom w:val="single" w:sz="4" w:space="0" w:color="auto"/>
              <w:right w:val="single" w:sz="4" w:space="0" w:color="auto"/>
            </w:tcBorders>
            <w:shd w:val="clear" w:color="auto" w:fill="auto"/>
            <w:noWrap/>
            <w:vAlign w:val="bottom"/>
            <w:hideMark/>
          </w:tcPr>
          <w:p w14:paraId="08E9AF5A"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37619B5F"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9B353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CURP:</w:t>
            </w:r>
          </w:p>
        </w:tc>
        <w:tc>
          <w:tcPr>
            <w:tcW w:w="6744" w:type="dxa"/>
            <w:tcBorders>
              <w:top w:val="nil"/>
              <w:left w:val="nil"/>
              <w:bottom w:val="single" w:sz="4" w:space="0" w:color="auto"/>
              <w:right w:val="single" w:sz="4" w:space="0" w:color="auto"/>
            </w:tcBorders>
            <w:shd w:val="clear" w:color="auto" w:fill="auto"/>
            <w:noWrap/>
            <w:vAlign w:val="bottom"/>
            <w:hideMark/>
          </w:tcPr>
          <w:p w14:paraId="3C5581CE"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1C431F64"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69255B1"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Correo Electrónico:</w:t>
            </w:r>
          </w:p>
        </w:tc>
        <w:tc>
          <w:tcPr>
            <w:tcW w:w="6744" w:type="dxa"/>
            <w:tcBorders>
              <w:top w:val="nil"/>
              <w:left w:val="nil"/>
              <w:bottom w:val="single" w:sz="4" w:space="0" w:color="auto"/>
              <w:right w:val="single" w:sz="4" w:space="0" w:color="auto"/>
            </w:tcBorders>
            <w:shd w:val="clear" w:color="auto" w:fill="auto"/>
            <w:noWrap/>
            <w:vAlign w:val="bottom"/>
            <w:hideMark/>
          </w:tcPr>
          <w:p w14:paraId="26EE3A6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070141E2"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180BFB" w14:textId="07F520D1"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Teléfono</w:t>
            </w:r>
            <w:r w:rsidR="009A1A28">
              <w:rPr>
                <w:rFonts w:ascii="Montserrat" w:eastAsia="Times New Roman" w:hAnsi="Montserrat" w:cs="Times New Roman"/>
                <w:color w:val="000000"/>
                <w:sz w:val="20"/>
                <w:szCs w:val="20"/>
                <w:lang w:eastAsia="es-MX"/>
              </w:rPr>
              <w:t xml:space="preserve"> </w:t>
            </w:r>
            <w:r w:rsidRPr="00487256">
              <w:rPr>
                <w:rFonts w:ascii="Montserrat" w:eastAsia="Times New Roman" w:hAnsi="Montserrat" w:cs="Times New Roman"/>
                <w:color w:val="000000"/>
                <w:sz w:val="20"/>
                <w:szCs w:val="20"/>
                <w:lang w:eastAsia="es-MX"/>
              </w:rPr>
              <w:t>(Incluir lada)</w:t>
            </w:r>
            <w:r w:rsidR="009A1A28">
              <w:rPr>
                <w:rFonts w:ascii="Montserrat" w:eastAsia="Times New Roman" w:hAnsi="Montserrat" w:cs="Times New Roman"/>
                <w:color w:val="000000"/>
                <w:sz w:val="20"/>
                <w:szCs w:val="20"/>
                <w:lang w:eastAsia="es-MX"/>
              </w:rPr>
              <w:t>:</w:t>
            </w:r>
          </w:p>
        </w:tc>
        <w:tc>
          <w:tcPr>
            <w:tcW w:w="6744" w:type="dxa"/>
            <w:tcBorders>
              <w:top w:val="nil"/>
              <w:left w:val="nil"/>
              <w:bottom w:val="single" w:sz="4" w:space="0" w:color="auto"/>
              <w:right w:val="single" w:sz="4" w:space="0" w:color="auto"/>
            </w:tcBorders>
            <w:shd w:val="clear" w:color="auto" w:fill="auto"/>
            <w:noWrap/>
            <w:vAlign w:val="bottom"/>
            <w:hideMark/>
          </w:tcPr>
          <w:p w14:paraId="73906F0D"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506FF6BB" w14:textId="77777777" w:rsidTr="00355DEC">
        <w:trPr>
          <w:trHeight w:val="422"/>
        </w:trPr>
        <w:tc>
          <w:tcPr>
            <w:tcW w:w="91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492DD4" w14:textId="77777777" w:rsidR="00E713D1" w:rsidRPr="00487256" w:rsidRDefault="00E713D1" w:rsidP="00355DEC">
            <w:pPr>
              <w:spacing w:after="0" w:line="240" w:lineRule="auto"/>
              <w:jc w:val="center"/>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 xml:space="preserve">Domicilio: </w:t>
            </w:r>
          </w:p>
        </w:tc>
      </w:tr>
      <w:tr w:rsidR="00E713D1" w:rsidRPr="00487256" w14:paraId="3E0877FC"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259402B"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Calle:</w:t>
            </w:r>
          </w:p>
        </w:tc>
        <w:tc>
          <w:tcPr>
            <w:tcW w:w="6744" w:type="dxa"/>
            <w:tcBorders>
              <w:top w:val="nil"/>
              <w:left w:val="nil"/>
              <w:bottom w:val="single" w:sz="4" w:space="0" w:color="auto"/>
              <w:right w:val="single" w:sz="4" w:space="0" w:color="auto"/>
            </w:tcBorders>
            <w:shd w:val="clear" w:color="auto" w:fill="auto"/>
            <w:noWrap/>
            <w:vAlign w:val="bottom"/>
            <w:hideMark/>
          </w:tcPr>
          <w:p w14:paraId="64FFA276"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194C8AB9"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5EFE6B2"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Numero:</w:t>
            </w:r>
          </w:p>
        </w:tc>
        <w:tc>
          <w:tcPr>
            <w:tcW w:w="6744" w:type="dxa"/>
            <w:tcBorders>
              <w:top w:val="nil"/>
              <w:left w:val="nil"/>
              <w:bottom w:val="single" w:sz="4" w:space="0" w:color="auto"/>
              <w:right w:val="single" w:sz="4" w:space="0" w:color="auto"/>
            </w:tcBorders>
            <w:shd w:val="clear" w:color="auto" w:fill="auto"/>
            <w:noWrap/>
            <w:vAlign w:val="bottom"/>
            <w:hideMark/>
          </w:tcPr>
          <w:p w14:paraId="3F7226F0"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19E5E7CA" w14:textId="77777777" w:rsidTr="00355DEC">
        <w:trPr>
          <w:trHeight w:val="422"/>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872A444"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Colonia:</w:t>
            </w:r>
          </w:p>
        </w:tc>
        <w:tc>
          <w:tcPr>
            <w:tcW w:w="6744" w:type="dxa"/>
            <w:tcBorders>
              <w:top w:val="nil"/>
              <w:left w:val="nil"/>
              <w:bottom w:val="single" w:sz="4" w:space="0" w:color="auto"/>
              <w:right w:val="single" w:sz="4" w:space="0" w:color="auto"/>
            </w:tcBorders>
            <w:shd w:val="clear" w:color="auto" w:fill="auto"/>
            <w:noWrap/>
            <w:vAlign w:val="bottom"/>
            <w:hideMark/>
          </w:tcPr>
          <w:p w14:paraId="51147C00"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4D2FD612"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9F76B"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Montserrat" w:eastAsia="Times New Roman" w:hAnsi="Montserrat" w:cs="Times New Roman"/>
                <w:color w:val="000000"/>
                <w:sz w:val="20"/>
                <w:szCs w:val="20"/>
                <w:lang w:eastAsia="es-MX"/>
              </w:rPr>
              <w:t>CP:</w:t>
            </w:r>
          </w:p>
        </w:tc>
        <w:tc>
          <w:tcPr>
            <w:tcW w:w="6744" w:type="dxa"/>
            <w:tcBorders>
              <w:top w:val="single" w:sz="4" w:space="0" w:color="auto"/>
              <w:left w:val="nil"/>
              <w:bottom w:val="single" w:sz="4" w:space="0" w:color="auto"/>
              <w:right w:val="single" w:sz="4" w:space="0" w:color="auto"/>
            </w:tcBorders>
            <w:shd w:val="clear" w:color="auto" w:fill="auto"/>
            <w:noWrap/>
            <w:vAlign w:val="bottom"/>
            <w:hideMark/>
          </w:tcPr>
          <w:p w14:paraId="47957ED7" w14:textId="77777777"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sidRPr="00487256">
              <w:rPr>
                <w:rFonts w:ascii="Cambria" w:eastAsia="Times New Roman" w:hAnsi="Cambria" w:cs="Cambria"/>
                <w:color w:val="000000"/>
                <w:sz w:val="20"/>
                <w:szCs w:val="20"/>
                <w:lang w:eastAsia="es-MX"/>
              </w:rPr>
              <w:t> </w:t>
            </w:r>
          </w:p>
        </w:tc>
      </w:tr>
      <w:tr w:rsidR="00E713D1" w:rsidRPr="00487256" w14:paraId="3AD3AE42" w14:textId="77777777" w:rsidTr="00355DEC">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3453D2" w14:textId="61F8A33A" w:rsidR="00E713D1" w:rsidRPr="00487256" w:rsidRDefault="00E713D1" w:rsidP="00355DEC">
            <w:pPr>
              <w:spacing w:after="0" w:line="240" w:lineRule="auto"/>
              <w:rPr>
                <w:rFonts w:ascii="Montserrat" w:eastAsia="Times New Roman" w:hAnsi="Montserrat" w:cs="Times New Roman"/>
                <w:color w:val="000000"/>
                <w:sz w:val="20"/>
                <w:szCs w:val="20"/>
                <w:lang w:eastAsia="es-MX"/>
              </w:rPr>
            </w:pPr>
            <w:r>
              <w:rPr>
                <w:rFonts w:ascii="Montserrat" w:eastAsia="Times New Roman" w:hAnsi="Montserrat" w:cs="Times New Roman"/>
                <w:color w:val="000000"/>
                <w:sz w:val="20"/>
                <w:szCs w:val="20"/>
                <w:lang w:eastAsia="es-MX"/>
              </w:rPr>
              <w:t>Firma</w:t>
            </w:r>
            <w:r w:rsidR="009A1A28">
              <w:rPr>
                <w:rFonts w:ascii="Montserrat" w:eastAsia="Times New Roman" w:hAnsi="Montserrat" w:cs="Times New Roman"/>
                <w:color w:val="000000"/>
                <w:sz w:val="20"/>
                <w:szCs w:val="20"/>
                <w:lang w:eastAsia="es-MX"/>
              </w:rPr>
              <w:t>:</w:t>
            </w:r>
            <w:r>
              <w:rPr>
                <w:rFonts w:ascii="Montserrat" w:eastAsia="Times New Roman" w:hAnsi="Montserrat" w:cs="Times New Roman"/>
                <w:color w:val="000000"/>
                <w:sz w:val="20"/>
                <w:szCs w:val="20"/>
                <w:lang w:eastAsia="es-MX"/>
              </w:rPr>
              <w:t xml:space="preserve"> </w:t>
            </w:r>
          </w:p>
        </w:tc>
        <w:tc>
          <w:tcPr>
            <w:tcW w:w="6744" w:type="dxa"/>
            <w:tcBorders>
              <w:top w:val="single" w:sz="4" w:space="0" w:color="auto"/>
              <w:left w:val="nil"/>
              <w:bottom w:val="single" w:sz="4" w:space="0" w:color="auto"/>
              <w:right w:val="single" w:sz="4" w:space="0" w:color="auto"/>
            </w:tcBorders>
            <w:shd w:val="clear" w:color="auto" w:fill="auto"/>
            <w:noWrap/>
            <w:vAlign w:val="bottom"/>
          </w:tcPr>
          <w:p w14:paraId="55806C9D" w14:textId="77777777" w:rsidR="00E713D1" w:rsidRPr="00487256" w:rsidRDefault="00E713D1" w:rsidP="00355DEC">
            <w:pPr>
              <w:spacing w:after="0" w:line="240" w:lineRule="auto"/>
              <w:rPr>
                <w:rFonts w:ascii="Cambria" w:eastAsia="Times New Roman" w:hAnsi="Cambria" w:cs="Cambria"/>
                <w:color w:val="000000"/>
                <w:sz w:val="20"/>
                <w:szCs w:val="20"/>
                <w:lang w:eastAsia="es-MX"/>
              </w:rPr>
            </w:pPr>
          </w:p>
        </w:tc>
      </w:tr>
    </w:tbl>
    <w:p w14:paraId="65D0F10B" w14:textId="77777777" w:rsidR="00E713D1" w:rsidRDefault="00E713D1" w:rsidP="00487256">
      <w:pPr>
        <w:rPr>
          <w:rFonts w:ascii="Calibri" w:eastAsia="Calibri" w:hAnsi="Calibri" w:cs="Calibri"/>
          <w:lang w:eastAsia="es-MX"/>
        </w:rPr>
      </w:pPr>
    </w:p>
    <w:p w14:paraId="1BBC0F63" w14:textId="77777777" w:rsidR="00E713D1" w:rsidRDefault="00E713D1" w:rsidP="00487256">
      <w:pPr>
        <w:rPr>
          <w:rFonts w:ascii="Calibri" w:eastAsia="Calibri" w:hAnsi="Calibri" w:cs="Calibri"/>
          <w:lang w:eastAsia="es-MX"/>
        </w:rPr>
      </w:pPr>
    </w:p>
    <w:p w14:paraId="18A6FB05" w14:textId="77777777" w:rsidR="00E713D1" w:rsidRDefault="00E713D1" w:rsidP="00487256">
      <w:pPr>
        <w:rPr>
          <w:rFonts w:ascii="Calibri" w:eastAsia="Calibri" w:hAnsi="Calibri" w:cs="Calibri"/>
          <w:lang w:eastAsia="es-MX"/>
        </w:rPr>
      </w:pPr>
    </w:p>
    <w:p w14:paraId="58F8AF2E" w14:textId="77777777" w:rsidR="00E713D1" w:rsidRPr="00487256" w:rsidRDefault="00E713D1" w:rsidP="00487256">
      <w:pPr>
        <w:rPr>
          <w:rFonts w:ascii="Calibri" w:eastAsia="Calibri" w:hAnsi="Calibri" w:cs="Calibri"/>
          <w:lang w:eastAsia="es-MX"/>
        </w:rPr>
      </w:pPr>
    </w:p>
    <w:p w14:paraId="576552AC" w14:textId="77777777" w:rsidR="00487256" w:rsidRPr="00487256" w:rsidRDefault="00487256" w:rsidP="00487256">
      <w:pPr>
        <w:jc w:val="center"/>
        <w:rPr>
          <w:rFonts w:ascii="Calibri" w:eastAsia="Calibri" w:hAnsi="Calibri" w:cs="Calibri"/>
          <w:b/>
          <w:sz w:val="24"/>
          <w:szCs w:val="24"/>
          <w:lang w:eastAsia="es-MX"/>
        </w:rPr>
      </w:pPr>
      <w:r w:rsidRPr="00487256">
        <w:rPr>
          <w:rFonts w:ascii="Calibri" w:eastAsia="Calibri" w:hAnsi="Calibri" w:cs="Calibri"/>
          <w:b/>
          <w:sz w:val="24"/>
          <w:szCs w:val="24"/>
          <w:lang w:eastAsia="es-MX"/>
        </w:rPr>
        <w:t>________________________________</w:t>
      </w:r>
    </w:p>
    <w:p w14:paraId="65217DF4" w14:textId="77777777" w:rsidR="00487256" w:rsidRPr="00487256" w:rsidRDefault="00A41184" w:rsidP="00A41184">
      <w:pPr>
        <w:spacing w:before="240" w:after="240"/>
        <w:jc w:val="center"/>
        <w:rPr>
          <w:rFonts w:ascii="Montserrat" w:eastAsia="Montserrat" w:hAnsi="Montserrat" w:cs="Montserrat"/>
          <w:sz w:val="20"/>
          <w:szCs w:val="20"/>
          <w:lang w:eastAsia="es-MX"/>
        </w:rPr>
      </w:pPr>
      <w:r>
        <w:rPr>
          <w:rFonts w:ascii="Montserrat" w:eastAsia="Montserrat" w:hAnsi="Montserrat" w:cs="Montserrat"/>
          <w:sz w:val="20"/>
          <w:szCs w:val="20"/>
          <w:lang w:eastAsia="es-MX"/>
        </w:rPr>
        <w:t>Nombre y f</w:t>
      </w:r>
      <w:r w:rsidR="00487256" w:rsidRPr="00487256">
        <w:rPr>
          <w:rFonts w:ascii="Montserrat" w:eastAsia="Montserrat" w:hAnsi="Montserrat" w:cs="Montserrat"/>
          <w:sz w:val="20"/>
          <w:szCs w:val="20"/>
          <w:lang w:eastAsia="es-MX"/>
        </w:rPr>
        <w:t>irma</w:t>
      </w:r>
      <w:r>
        <w:rPr>
          <w:rFonts w:ascii="Montserrat" w:eastAsia="Montserrat" w:hAnsi="Montserrat" w:cs="Montserrat"/>
          <w:sz w:val="20"/>
          <w:szCs w:val="20"/>
          <w:lang w:eastAsia="es-MX"/>
        </w:rPr>
        <w:t xml:space="preserve"> del </w:t>
      </w:r>
      <w:r w:rsidR="00487256" w:rsidRPr="00487256">
        <w:rPr>
          <w:rFonts w:ascii="Montserrat" w:eastAsia="Montserrat" w:hAnsi="Montserrat" w:cs="Montserrat"/>
          <w:sz w:val="20"/>
          <w:szCs w:val="20"/>
          <w:lang w:eastAsia="es-MX"/>
        </w:rPr>
        <w:t>Servidor público que emite la constancia de registro:</w:t>
      </w:r>
    </w:p>
    <w:p w14:paraId="50E9E1F1" w14:textId="77777777" w:rsidR="00487256" w:rsidRPr="00487256" w:rsidRDefault="00487256" w:rsidP="00A41184">
      <w:pPr>
        <w:spacing w:before="240" w:after="240"/>
        <w:jc w:val="center"/>
        <w:rPr>
          <w:rFonts w:ascii="Montserrat" w:eastAsia="Calibri" w:hAnsi="Montserrat" w:cs="Calibri"/>
          <w:bCs/>
          <w:color w:val="000000"/>
          <w:sz w:val="20"/>
          <w:szCs w:val="20"/>
          <w:shd w:val="clear" w:color="auto" w:fill="FFFFFF"/>
          <w:lang w:eastAsia="es-MX"/>
        </w:rPr>
      </w:pPr>
      <w:r w:rsidRPr="00487256">
        <w:rPr>
          <w:rFonts w:ascii="Montserrat" w:eastAsia="Calibri" w:hAnsi="Montserrat" w:cs="Calibri"/>
          <w:bCs/>
          <w:color w:val="000000"/>
          <w:sz w:val="20"/>
          <w:szCs w:val="20"/>
          <w:shd w:val="clear" w:color="auto" w:fill="FFFFFF"/>
          <w:lang w:eastAsia="es-MX"/>
        </w:rPr>
        <w:t>Cargo del servidor público:</w:t>
      </w:r>
    </w:p>
    <w:p w14:paraId="378DAE65"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Teléfono:</w:t>
      </w:r>
    </w:p>
    <w:p w14:paraId="51683C58" w14:textId="77777777" w:rsidR="00487256" w:rsidRPr="00487256" w:rsidRDefault="00487256" w:rsidP="00A41184">
      <w:pPr>
        <w:spacing w:before="240" w:after="240"/>
        <w:jc w:val="center"/>
        <w:rPr>
          <w:rFonts w:ascii="Montserrat" w:eastAsia="Montserrat" w:hAnsi="Montserrat" w:cs="Montserrat"/>
          <w:sz w:val="20"/>
          <w:szCs w:val="20"/>
          <w:lang w:eastAsia="es-MX"/>
        </w:rPr>
      </w:pPr>
      <w:r w:rsidRPr="00487256">
        <w:rPr>
          <w:rFonts w:ascii="Montserrat" w:eastAsia="Montserrat" w:hAnsi="Montserrat" w:cs="Montserrat"/>
          <w:sz w:val="20"/>
          <w:szCs w:val="20"/>
          <w:lang w:eastAsia="es-MX"/>
        </w:rPr>
        <w:t>Correo:</w:t>
      </w:r>
    </w:p>
    <w:p w14:paraId="26DFEC23" w14:textId="77777777" w:rsidR="00A41184" w:rsidRDefault="00A41184" w:rsidP="00A41184">
      <w:pPr>
        <w:jc w:val="both"/>
        <w:rPr>
          <w:rFonts w:ascii="Montserrat" w:hAnsi="Montserrat"/>
          <w:b/>
        </w:rPr>
      </w:pPr>
    </w:p>
    <w:p w14:paraId="7772D154" w14:textId="77777777" w:rsidR="00A41184" w:rsidRPr="00A5754E" w:rsidRDefault="00A41184" w:rsidP="00A41184">
      <w:pPr>
        <w:jc w:val="both"/>
        <w:rPr>
          <w:rFonts w:ascii="Montserrat" w:hAnsi="Montserrat"/>
          <w:b/>
          <w:bCs/>
          <w:color w:val="FF0000"/>
          <w:sz w:val="20"/>
        </w:rPr>
      </w:pPr>
      <w:r w:rsidRPr="00A5754E">
        <w:rPr>
          <w:rFonts w:ascii="Montserrat" w:hAnsi="Montserrat"/>
          <w:b/>
          <w:bCs/>
          <w:color w:val="FF0000"/>
          <w:sz w:val="20"/>
        </w:rPr>
        <w:t xml:space="preserve">ESCRITO POR EL QUE EL COMITÉ DE CONTRALORÍA SOCIAL SOLICITA SU REGISTRO ANTE EL PROGRAMA </w:t>
      </w:r>
    </w:p>
    <w:p w14:paraId="0AD582D3" w14:textId="77777777" w:rsidR="00A41184" w:rsidRPr="003D770B" w:rsidRDefault="00A41184" w:rsidP="00DE6190">
      <w:pPr>
        <w:jc w:val="both"/>
        <w:rPr>
          <w:rFonts w:ascii="Montserrat" w:hAnsi="Montserrat"/>
          <w:sz w:val="20"/>
        </w:rPr>
      </w:pPr>
      <w:r w:rsidRPr="003D770B">
        <w:rPr>
          <w:rFonts w:ascii="Montserrat" w:hAnsi="Montserrat"/>
          <w:sz w:val="20"/>
        </w:rPr>
        <w:t xml:space="preserve">Los integrantes del comité expresamos nuestra voluntad de llevar a cabo las acciones de contraloría social durante la vigencia del ejercicio 2022, para lo cual utilizaremos los instrumentos proporcionados por el Programa, por lo que solicitamos el registro oficial del comité en el Sistema Informático de Contraloría Social de la Secretaría de la Función Pública y asumimos el presente documento como escrito libre para solicitar el registro. </w:t>
      </w:r>
    </w:p>
    <w:p w14:paraId="3C087D25" w14:textId="77777777" w:rsidR="00487256" w:rsidRPr="003D770B" w:rsidRDefault="00E713D1" w:rsidP="00487256">
      <w:pPr>
        <w:spacing w:line="240" w:lineRule="auto"/>
        <w:jc w:val="both"/>
        <w:rPr>
          <w:rFonts w:ascii="Montserrat" w:eastAsia="Arial" w:hAnsi="Montserrat" w:cs="Arial"/>
          <w:b/>
          <w:color w:val="C00000"/>
          <w:sz w:val="20"/>
          <w:szCs w:val="20"/>
          <w:lang w:eastAsia="es-MX"/>
        </w:rPr>
      </w:pPr>
      <w:r w:rsidRPr="003D770B">
        <w:rPr>
          <w:rFonts w:ascii="Montserrat" w:eastAsia="Arial" w:hAnsi="Montserrat" w:cs="Arial"/>
          <w:b/>
          <w:color w:val="C00000"/>
          <w:sz w:val="20"/>
          <w:szCs w:val="20"/>
          <w:highlight w:val="lightGray"/>
          <w:lang w:eastAsia="es-MX"/>
        </w:rPr>
        <w:t>Aviso de privacidad</w:t>
      </w:r>
    </w:p>
    <w:p w14:paraId="2CB5B987" w14:textId="77777777" w:rsidR="00E713D1" w:rsidRPr="003D770B" w:rsidRDefault="00E713D1" w:rsidP="00E713D1">
      <w:pPr>
        <w:jc w:val="both"/>
        <w:rPr>
          <w:rFonts w:ascii="Montserrat" w:hAnsi="Montserrat"/>
          <w:sz w:val="20"/>
        </w:rPr>
      </w:pPr>
      <w:r w:rsidRPr="003D770B">
        <w:rPr>
          <w:rFonts w:ascii="Montserrat" w:hAnsi="Montserrat"/>
          <w:sz w:val="20"/>
        </w:rPr>
        <w:t xml:space="preserve">La Secretaría de la Función Pública (SFP), a través de la Unidad de Operación Regional y Contraloría Social y el Gobierno Municipal de los estados o municipios beneficiarios en la vertiente del Programa Nacional de Reconstrucción (PNR), son la autoridades responsables del tratamiento de los datos personales que nos proporcione, los cuales serán ingresados y almacenados en el Sistema Informático de Contraloría Social (SICS), y serán tratados con la finalidad de identificar y en su caso notificar a los integrantes de los Comités de Contraloría Social y dar seguimiento a las actividades que realizan, así como aquéllas de promoción de Contraloría Social a cargo de las instancias normativas, de las representaciones federales, de las instancias ejecutoras y, en su caso, de los órganos de control correspondientes. </w:t>
      </w:r>
    </w:p>
    <w:p w14:paraId="529B35A7" w14:textId="77777777" w:rsidR="00E713D1" w:rsidRPr="003D770B" w:rsidRDefault="00E713D1" w:rsidP="00E713D1">
      <w:pPr>
        <w:jc w:val="both"/>
        <w:rPr>
          <w:rFonts w:ascii="Montserrat" w:hAnsi="Montserrat"/>
          <w:sz w:val="20"/>
        </w:rPr>
      </w:pPr>
      <w:r w:rsidRPr="003D770B">
        <w:rPr>
          <w:rFonts w:ascii="Montserrat" w:hAnsi="Montserrat"/>
          <w:sz w:val="20"/>
        </w:rPr>
        <w:t xml:space="preserve">Los datos personales que se recaban no serán transferidos, salvo que se actualice alguna de las excepciones previstas en los artículos 22, 66 y 70 de la Ley General de Protección de Datos Personales en Posesión de Sujetos Obligados, o cuando, previamente, se haya obtenido su consentimiento expreso por escrito o por un medio de autenticación similar. </w:t>
      </w:r>
    </w:p>
    <w:p w14:paraId="276617B1" w14:textId="77777777" w:rsidR="00E713D1" w:rsidRPr="003D770B" w:rsidRDefault="00E713D1" w:rsidP="00E713D1">
      <w:pPr>
        <w:jc w:val="both"/>
        <w:rPr>
          <w:rFonts w:ascii="Montserrat" w:hAnsi="Montserrat"/>
          <w:sz w:val="20"/>
        </w:rPr>
      </w:pPr>
      <w:r w:rsidRPr="003D770B">
        <w:rPr>
          <w:rFonts w:ascii="Montserrat" w:hAnsi="Montserrat"/>
          <w:sz w:val="20"/>
        </w:rPr>
        <w:t xml:space="preserve">Usted podrá ejercer sus derechos de acceso, rectificación, cancelación u oposición de sus datos personales (derechos ARCO) directamente ante la Dirección General de Transparencia de la Secretaría de la Función Pública, en el módulo de atención </w:t>
      </w:r>
      <w:r w:rsidRPr="003D770B">
        <w:rPr>
          <w:rFonts w:ascii="Montserrat" w:hAnsi="Montserrat"/>
          <w:sz w:val="20"/>
        </w:rPr>
        <w:lastRenderedPageBreak/>
        <w:t>ciudadana ubicado en la Planta Baja del edificio ubicado en Av. Barranca del Muerto No. 209, Colonia San José Insurgentes, Alcaldía Benito Juárez, Código Postal 03900, Ciudad de México; a través de la Plataforma Nacional de Transparencia en la siguiente liga electrónica: www.plataformadetransparencia.org.mx  en el apartado de Solicitudes de Acceso a la Información; o bien, mediante el correo electrónico derechos.arco@funcionpublica.gob.mx.</w:t>
      </w:r>
    </w:p>
    <w:p w14:paraId="12A7BAD8" w14:textId="77777777" w:rsidR="00E713D1" w:rsidRPr="003D770B" w:rsidRDefault="00E713D1" w:rsidP="00E713D1">
      <w:pPr>
        <w:jc w:val="both"/>
        <w:rPr>
          <w:rFonts w:ascii="Montserrat" w:hAnsi="Montserrat"/>
          <w:sz w:val="20"/>
        </w:rPr>
      </w:pPr>
      <w:r w:rsidRPr="003D770B">
        <w:rPr>
          <w:rFonts w:ascii="Montserrat" w:hAnsi="Montserrat"/>
          <w:sz w:val="20"/>
        </w:rPr>
        <w:t xml:space="preserve">Los procedimientos para ejercer los derechos ARCO se encuentran previstos en los Capítulos I y II del Título Tercero de la Ley General de Protección de Datos Personales en Posesión de Sujetos Obligados. Si tiene alguna duda sobre el ejercicio de sus derechos ARCO puede acudir a la Dirección General de Transparencia, enviar un correo electrónico a la dirección antes señalada o comunicarse al teléfono +52 (55) 2000 3000, extensión 1535. </w:t>
      </w:r>
    </w:p>
    <w:p w14:paraId="47B7A644" w14:textId="77777777" w:rsidR="00E713D1" w:rsidRPr="003D770B" w:rsidRDefault="00E713D1" w:rsidP="00E713D1">
      <w:pPr>
        <w:jc w:val="both"/>
        <w:rPr>
          <w:rFonts w:ascii="Montserrat" w:hAnsi="Montserrat"/>
          <w:sz w:val="20"/>
        </w:rPr>
      </w:pPr>
      <w:r w:rsidRPr="003D770B">
        <w:rPr>
          <w:rFonts w:ascii="Montserrat" w:hAnsi="Montserrat"/>
          <w:sz w:val="20"/>
        </w:rPr>
        <w:t xml:space="preserve">Para </w:t>
      </w:r>
      <w:proofErr w:type="gramStart"/>
      <w:r w:rsidRPr="003D770B">
        <w:rPr>
          <w:rFonts w:ascii="Montserrat" w:hAnsi="Montserrat"/>
          <w:sz w:val="20"/>
        </w:rPr>
        <w:t>mayor información</w:t>
      </w:r>
      <w:proofErr w:type="gramEnd"/>
      <w:r w:rsidRPr="003D770B">
        <w:rPr>
          <w:rFonts w:ascii="Montserrat" w:hAnsi="Montserrat"/>
          <w:sz w:val="20"/>
        </w:rPr>
        <w:t xml:space="preserve"> acerca del tratamiento de los datos personales y de los derechos que puede hacer valer, puede consultar el aviso de privacidad integral disponible en la siguiente dirección electrónica: www.gob.mx/sfp/documentos/avisos-de-privacidad.</w:t>
      </w:r>
    </w:p>
    <w:p w14:paraId="6B726893" w14:textId="77777777" w:rsidR="00E713D1" w:rsidRPr="005C3BF4" w:rsidRDefault="00E713D1" w:rsidP="00487256">
      <w:pPr>
        <w:spacing w:line="240" w:lineRule="auto"/>
        <w:jc w:val="both"/>
        <w:rPr>
          <w:rFonts w:ascii="Montserrat" w:eastAsia="Arial" w:hAnsi="Montserrat" w:cs="Arial"/>
          <w:b/>
          <w:color w:val="C00000"/>
          <w:sz w:val="20"/>
          <w:szCs w:val="20"/>
          <w:lang w:eastAsia="es-MX"/>
        </w:rPr>
      </w:pPr>
    </w:p>
    <w:p w14:paraId="1F22C27F" w14:textId="77777777" w:rsidR="00291FA1" w:rsidRDefault="00291FA1"/>
    <w:sectPr w:rsidR="00291FA1" w:rsidSect="00DD6B5C">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DE34" w14:textId="77777777" w:rsidR="0072490B" w:rsidRDefault="0072490B" w:rsidP="00487256">
      <w:pPr>
        <w:spacing w:after="0" w:line="240" w:lineRule="auto"/>
      </w:pPr>
      <w:r>
        <w:separator/>
      </w:r>
    </w:p>
  </w:endnote>
  <w:endnote w:type="continuationSeparator" w:id="0">
    <w:p w14:paraId="759512B1" w14:textId="77777777" w:rsidR="0072490B" w:rsidRDefault="0072490B" w:rsidP="00487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ExtraBold">
    <w:altName w:val="Calibri"/>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E390" w14:textId="77777777" w:rsidR="00B17AB7" w:rsidRDefault="00B17AB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4F3C" w14:textId="77777777" w:rsidR="00015C5D" w:rsidRDefault="0072490B">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D4EF" w14:textId="77777777" w:rsidR="00B17AB7" w:rsidRDefault="00B17A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1472B" w14:textId="77777777" w:rsidR="0072490B" w:rsidRDefault="0072490B" w:rsidP="00487256">
      <w:pPr>
        <w:spacing w:after="0" w:line="240" w:lineRule="auto"/>
      </w:pPr>
      <w:r>
        <w:separator/>
      </w:r>
    </w:p>
  </w:footnote>
  <w:footnote w:type="continuationSeparator" w:id="0">
    <w:p w14:paraId="1EB3C63B" w14:textId="77777777" w:rsidR="0072490B" w:rsidRDefault="0072490B" w:rsidP="00487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4AEA" w14:textId="77777777" w:rsidR="00B17AB7" w:rsidRDefault="00B17AB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D20C" w14:textId="77C9786F" w:rsidR="00CB7607" w:rsidRDefault="00B17AB7">
    <w:pPr>
      <w:pStyle w:val="Encabezado"/>
    </w:pPr>
    <w:r>
      <w:rPr>
        <w:noProof/>
      </w:rPr>
      <w:drawing>
        <wp:anchor distT="0" distB="0" distL="114300" distR="114300" simplePos="0" relativeHeight="251657216" behindDoc="0" locked="0" layoutInCell="1" allowOverlap="1" wp14:anchorId="28517F6D" wp14:editId="13F487E0">
          <wp:simplePos x="0" y="0"/>
          <wp:positionH relativeFrom="column">
            <wp:posOffset>-209550</wp:posOffset>
          </wp:positionH>
          <wp:positionV relativeFrom="paragraph">
            <wp:posOffset>154940</wp:posOffset>
          </wp:positionV>
          <wp:extent cx="1876425" cy="438150"/>
          <wp:effectExtent l="0" t="0" r="0" b="0"/>
          <wp:wrapNone/>
          <wp:docPr id="15" name="Imagen 14" descr="Interfaz de usuario gráfica&#10;&#10;Descripción generada automáticamente con confianza media">
            <a:extLst xmlns:a="http://schemas.openxmlformats.org/drawingml/2006/main">
              <a:ext uri="{FF2B5EF4-FFF2-40B4-BE49-F238E27FC236}">
                <a16:creationId xmlns:a16="http://schemas.microsoft.com/office/drawing/2014/main" id="{81E88369-8A61-4B5A-8237-C8AD7CA89633}"/>
              </a:ext>
            </a:extLst>
          </wp:docPr>
          <wp:cNvGraphicFramePr/>
          <a:graphic xmlns:a="http://schemas.openxmlformats.org/drawingml/2006/main">
            <a:graphicData uri="http://schemas.openxmlformats.org/drawingml/2006/picture">
              <pic:pic xmlns:pic="http://schemas.openxmlformats.org/drawingml/2006/picture">
                <pic:nvPicPr>
                  <pic:cNvPr id="15" name="Imagen 14" descr="Interfaz de usuario gráfica&#10;&#10;Descripción generada automáticamente con confianza media">
                    <a:extLst>
                      <a:ext uri="{FF2B5EF4-FFF2-40B4-BE49-F238E27FC236}">
                        <a16:creationId xmlns:a16="http://schemas.microsoft.com/office/drawing/2014/main" id="{81E88369-8A61-4B5A-8237-C8AD7CA89633}"/>
                      </a:ext>
                    </a:extLst>
                  </pic:cNvPr>
                  <pic:cNvPicPr/>
                </pic:nvPicPr>
                <pic:blipFill rotWithShape="1">
                  <a:blip r:embed="rId1">
                    <a:extLst>
                      <a:ext uri="{28A0092B-C50C-407E-A947-70E740481C1C}">
                        <a14:useLocalDpi xmlns:a14="http://schemas.microsoft.com/office/drawing/2010/main" val="0"/>
                      </a:ext>
                    </a:extLst>
                  </a:blip>
                  <a:srcRect l="8123" t="5899" r="50942" b="87464"/>
                  <a:stretch/>
                </pic:blipFill>
                <pic:spPr bwMode="auto">
                  <a:xfrm>
                    <a:off x="0" y="0"/>
                    <a:ext cx="187642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52" behindDoc="0" locked="0" layoutInCell="1" allowOverlap="1" wp14:anchorId="6F33D7D6" wp14:editId="071E233A">
          <wp:simplePos x="0" y="0"/>
          <wp:positionH relativeFrom="column">
            <wp:posOffset>2019300</wp:posOffset>
          </wp:positionH>
          <wp:positionV relativeFrom="paragraph">
            <wp:posOffset>-116840</wp:posOffset>
          </wp:positionV>
          <wp:extent cx="561975" cy="726440"/>
          <wp:effectExtent l="0" t="0" r="0" b="0"/>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726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A77A6A1" wp14:editId="7C565613">
          <wp:simplePos x="0" y="0"/>
          <wp:positionH relativeFrom="column">
            <wp:posOffset>2961640</wp:posOffset>
          </wp:positionH>
          <wp:positionV relativeFrom="paragraph">
            <wp:posOffset>-48260</wp:posOffset>
          </wp:positionV>
          <wp:extent cx="1209675" cy="622935"/>
          <wp:effectExtent l="0" t="0" r="0" b="0"/>
          <wp:wrapNone/>
          <wp:docPr id="16" name="Imagen 15" descr="Interfaz de usuario gráfica&#10;&#10;Descripción generada automáticamente con confianza media">
            <a:extLst xmlns:a="http://schemas.openxmlformats.org/drawingml/2006/main">
              <a:ext uri="{FF2B5EF4-FFF2-40B4-BE49-F238E27FC236}">
                <a16:creationId xmlns:a16="http://schemas.microsoft.com/office/drawing/2014/main" id="{B4289DB2-0ED0-46E4-8E93-A6B6F441D902}"/>
              </a:ext>
            </a:extLst>
          </wp:docPr>
          <wp:cNvGraphicFramePr/>
          <a:graphic xmlns:a="http://schemas.openxmlformats.org/drawingml/2006/main">
            <a:graphicData uri="http://schemas.openxmlformats.org/drawingml/2006/picture">
              <pic:pic xmlns:pic="http://schemas.openxmlformats.org/drawingml/2006/picture">
                <pic:nvPicPr>
                  <pic:cNvPr id="16" name="Imagen 15" descr="Interfaz de usuario gráfica&#10;&#10;Descripción generada automáticamente con confianza media">
                    <a:extLst>
                      <a:ext uri="{FF2B5EF4-FFF2-40B4-BE49-F238E27FC236}">
                        <a16:creationId xmlns:a16="http://schemas.microsoft.com/office/drawing/2014/main" id="{B4289DB2-0ED0-46E4-8E93-A6B6F441D902}"/>
                      </a:ext>
                    </a:extLst>
                  </pic:cNvPr>
                  <pic:cNvPicPr/>
                </pic:nvPicPr>
                <pic:blipFill rotWithShape="1">
                  <a:blip r:embed="rId1">
                    <a:extLst>
                      <a:ext uri="{28A0092B-C50C-407E-A947-70E740481C1C}">
                        <a14:useLocalDpi xmlns:a14="http://schemas.microsoft.com/office/drawing/2010/main" val="0"/>
                      </a:ext>
                    </a:extLst>
                  </a:blip>
                  <a:srcRect l="71195" t="4312" r="7627" b="87054"/>
                  <a:stretch/>
                </pic:blipFill>
                <pic:spPr bwMode="auto">
                  <a:xfrm>
                    <a:off x="0" y="0"/>
                    <a:ext cx="1209675" cy="6229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09F42A" w14:textId="3F0C7AFC" w:rsidR="00015C5D" w:rsidRDefault="00B17AB7">
    <w:pPr>
      <w:pBdr>
        <w:top w:val="nil"/>
        <w:left w:val="nil"/>
        <w:bottom w:val="nil"/>
        <w:right w:val="nil"/>
        <w:between w:val="nil"/>
      </w:pBdr>
      <w:tabs>
        <w:tab w:val="center" w:pos="4419"/>
        <w:tab w:val="right" w:pos="8838"/>
      </w:tabs>
      <w:spacing w:after="0" w:line="240" w:lineRule="auto"/>
      <w:rPr>
        <w:color w:val="000000"/>
      </w:rPr>
    </w:pPr>
    <w:r w:rsidRPr="00CB737B">
      <w:rPr>
        <w:rFonts w:ascii="Montserrat ExtraBold" w:hAnsi="Montserrat ExtraBold"/>
        <w:b/>
        <w:noProof/>
        <w:sz w:val="18"/>
        <w:szCs w:val="18"/>
      </w:rPr>
      <w:drawing>
        <wp:anchor distT="0" distB="0" distL="114300" distR="114300" simplePos="0" relativeHeight="251679744" behindDoc="0" locked="0" layoutInCell="1" allowOverlap="1" wp14:anchorId="2EC1520E" wp14:editId="274BF36F">
          <wp:simplePos x="0" y="0"/>
          <wp:positionH relativeFrom="column">
            <wp:posOffset>4324350</wp:posOffset>
          </wp:positionH>
          <wp:positionV relativeFrom="paragraph">
            <wp:posOffset>15875</wp:posOffset>
          </wp:positionV>
          <wp:extent cx="1457325" cy="374650"/>
          <wp:effectExtent l="0" t="0" r="0" b="0"/>
          <wp:wrapNone/>
          <wp:docPr id="5186" name="5 Imagen" descr="Forma&#10;&#10;Descripción generada automáticamente con confianza media">
            <a:extLst xmlns:a="http://schemas.openxmlformats.org/drawingml/2006/main">
              <a:ext uri="{FF2B5EF4-FFF2-40B4-BE49-F238E27FC236}">
                <a16:creationId xmlns:a16="http://schemas.microsoft.com/office/drawing/2014/main" id="{F0325A7C-7FA2-4CA9-A2B9-BA3A98D018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 name="5 Imagen" descr="Forma&#10;&#10;Descripción generada automáticamente con confianza media">
                    <a:extLst>
                      <a:ext uri="{FF2B5EF4-FFF2-40B4-BE49-F238E27FC236}">
                        <a16:creationId xmlns:a16="http://schemas.microsoft.com/office/drawing/2014/main" id="{F0325A7C-7FA2-4CA9-A2B9-BA3A98D018C3}"/>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l="9058" t="39706" r="64749" b="17647"/>
                  <a:stretch>
                    <a:fillRect/>
                  </a:stretch>
                </pic:blipFill>
                <pic:spPr bwMode="auto">
                  <a:xfrm>
                    <a:off x="0" y="0"/>
                    <a:ext cx="14573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43D718" w14:textId="3E1A07AE" w:rsidR="00CB7607" w:rsidRDefault="00CB7607">
    <w:pPr>
      <w:pBdr>
        <w:top w:val="nil"/>
        <w:left w:val="nil"/>
        <w:bottom w:val="nil"/>
        <w:right w:val="nil"/>
        <w:between w:val="nil"/>
      </w:pBdr>
      <w:tabs>
        <w:tab w:val="center" w:pos="4419"/>
        <w:tab w:val="right" w:pos="8838"/>
      </w:tabs>
      <w:spacing w:after="0" w:line="240" w:lineRule="auto"/>
      <w:rPr>
        <w:color w:val="000000"/>
      </w:rPr>
    </w:pPr>
  </w:p>
  <w:p w14:paraId="650BE157" w14:textId="77EEDA68" w:rsidR="00CB7607" w:rsidRDefault="00CB7607">
    <w:pPr>
      <w:pBdr>
        <w:top w:val="nil"/>
        <w:left w:val="nil"/>
        <w:bottom w:val="nil"/>
        <w:right w:val="nil"/>
        <w:between w:val="nil"/>
      </w:pBdr>
      <w:tabs>
        <w:tab w:val="center" w:pos="4419"/>
        <w:tab w:val="right" w:pos="88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17D72" w14:textId="77777777" w:rsidR="00B17AB7" w:rsidRDefault="00B17A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AA1"/>
    <w:multiLevelType w:val="hybridMultilevel"/>
    <w:tmpl w:val="C6DA2718"/>
    <w:lvl w:ilvl="0" w:tplc="4762CE0E">
      <w:start w:val="1"/>
      <w:numFmt w:val="bullet"/>
      <w:lvlText w:val=""/>
      <w:lvlJc w:val="left"/>
      <w:pPr>
        <w:tabs>
          <w:tab w:val="num" w:pos="720"/>
        </w:tabs>
        <w:ind w:left="720" w:hanging="360"/>
      </w:pPr>
      <w:rPr>
        <w:rFonts w:ascii="Wingdings" w:hAnsi="Wingdings" w:hint="default"/>
      </w:rPr>
    </w:lvl>
    <w:lvl w:ilvl="1" w:tplc="7D1AD6AE" w:tentative="1">
      <w:start w:val="1"/>
      <w:numFmt w:val="bullet"/>
      <w:lvlText w:val=""/>
      <w:lvlJc w:val="left"/>
      <w:pPr>
        <w:tabs>
          <w:tab w:val="num" w:pos="1440"/>
        </w:tabs>
        <w:ind w:left="1440" w:hanging="360"/>
      </w:pPr>
      <w:rPr>
        <w:rFonts w:ascii="Wingdings" w:hAnsi="Wingdings" w:hint="default"/>
      </w:rPr>
    </w:lvl>
    <w:lvl w:ilvl="2" w:tplc="8EB40CB6" w:tentative="1">
      <w:start w:val="1"/>
      <w:numFmt w:val="bullet"/>
      <w:lvlText w:val=""/>
      <w:lvlJc w:val="left"/>
      <w:pPr>
        <w:tabs>
          <w:tab w:val="num" w:pos="2160"/>
        </w:tabs>
        <w:ind w:left="2160" w:hanging="360"/>
      </w:pPr>
      <w:rPr>
        <w:rFonts w:ascii="Wingdings" w:hAnsi="Wingdings" w:hint="default"/>
      </w:rPr>
    </w:lvl>
    <w:lvl w:ilvl="3" w:tplc="1C426572" w:tentative="1">
      <w:start w:val="1"/>
      <w:numFmt w:val="bullet"/>
      <w:lvlText w:val=""/>
      <w:lvlJc w:val="left"/>
      <w:pPr>
        <w:tabs>
          <w:tab w:val="num" w:pos="2880"/>
        </w:tabs>
        <w:ind w:left="2880" w:hanging="360"/>
      </w:pPr>
      <w:rPr>
        <w:rFonts w:ascii="Wingdings" w:hAnsi="Wingdings" w:hint="default"/>
      </w:rPr>
    </w:lvl>
    <w:lvl w:ilvl="4" w:tplc="633C5F22" w:tentative="1">
      <w:start w:val="1"/>
      <w:numFmt w:val="bullet"/>
      <w:lvlText w:val=""/>
      <w:lvlJc w:val="left"/>
      <w:pPr>
        <w:tabs>
          <w:tab w:val="num" w:pos="3600"/>
        </w:tabs>
        <w:ind w:left="3600" w:hanging="360"/>
      </w:pPr>
      <w:rPr>
        <w:rFonts w:ascii="Wingdings" w:hAnsi="Wingdings" w:hint="default"/>
      </w:rPr>
    </w:lvl>
    <w:lvl w:ilvl="5" w:tplc="18840380" w:tentative="1">
      <w:start w:val="1"/>
      <w:numFmt w:val="bullet"/>
      <w:lvlText w:val=""/>
      <w:lvlJc w:val="left"/>
      <w:pPr>
        <w:tabs>
          <w:tab w:val="num" w:pos="4320"/>
        </w:tabs>
        <w:ind w:left="4320" w:hanging="360"/>
      </w:pPr>
      <w:rPr>
        <w:rFonts w:ascii="Wingdings" w:hAnsi="Wingdings" w:hint="default"/>
      </w:rPr>
    </w:lvl>
    <w:lvl w:ilvl="6" w:tplc="BC36EF78" w:tentative="1">
      <w:start w:val="1"/>
      <w:numFmt w:val="bullet"/>
      <w:lvlText w:val=""/>
      <w:lvlJc w:val="left"/>
      <w:pPr>
        <w:tabs>
          <w:tab w:val="num" w:pos="5040"/>
        </w:tabs>
        <w:ind w:left="5040" w:hanging="360"/>
      </w:pPr>
      <w:rPr>
        <w:rFonts w:ascii="Wingdings" w:hAnsi="Wingdings" w:hint="default"/>
      </w:rPr>
    </w:lvl>
    <w:lvl w:ilvl="7" w:tplc="575CD950" w:tentative="1">
      <w:start w:val="1"/>
      <w:numFmt w:val="bullet"/>
      <w:lvlText w:val=""/>
      <w:lvlJc w:val="left"/>
      <w:pPr>
        <w:tabs>
          <w:tab w:val="num" w:pos="5760"/>
        </w:tabs>
        <w:ind w:left="5760" w:hanging="360"/>
      </w:pPr>
      <w:rPr>
        <w:rFonts w:ascii="Wingdings" w:hAnsi="Wingdings" w:hint="default"/>
      </w:rPr>
    </w:lvl>
    <w:lvl w:ilvl="8" w:tplc="63C6240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A43EF"/>
    <w:multiLevelType w:val="hybridMultilevel"/>
    <w:tmpl w:val="E0BE93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CD0E9B"/>
    <w:multiLevelType w:val="hybridMultilevel"/>
    <w:tmpl w:val="F3D6FBFA"/>
    <w:lvl w:ilvl="0" w:tplc="4EDCC526">
      <w:start w:val="1"/>
      <w:numFmt w:val="bullet"/>
      <w:lvlText w:val=""/>
      <w:lvlJc w:val="left"/>
      <w:pPr>
        <w:tabs>
          <w:tab w:val="num" w:pos="720"/>
        </w:tabs>
        <w:ind w:left="720" w:hanging="360"/>
      </w:pPr>
      <w:rPr>
        <w:rFonts w:ascii="Wingdings" w:hAnsi="Wingdings" w:hint="default"/>
      </w:rPr>
    </w:lvl>
    <w:lvl w:ilvl="1" w:tplc="C9D6A4B4" w:tentative="1">
      <w:start w:val="1"/>
      <w:numFmt w:val="bullet"/>
      <w:lvlText w:val=""/>
      <w:lvlJc w:val="left"/>
      <w:pPr>
        <w:tabs>
          <w:tab w:val="num" w:pos="1440"/>
        </w:tabs>
        <w:ind w:left="1440" w:hanging="360"/>
      </w:pPr>
      <w:rPr>
        <w:rFonts w:ascii="Wingdings" w:hAnsi="Wingdings" w:hint="default"/>
      </w:rPr>
    </w:lvl>
    <w:lvl w:ilvl="2" w:tplc="0A8610F6" w:tentative="1">
      <w:start w:val="1"/>
      <w:numFmt w:val="bullet"/>
      <w:lvlText w:val=""/>
      <w:lvlJc w:val="left"/>
      <w:pPr>
        <w:tabs>
          <w:tab w:val="num" w:pos="2160"/>
        </w:tabs>
        <w:ind w:left="2160" w:hanging="360"/>
      </w:pPr>
      <w:rPr>
        <w:rFonts w:ascii="Wingdings" w:hAnsi="Wingdings" w:hint="default"/>
      </w:rPr>
    </w:lvl>
    <w:lvl w:ilvl="3" w:tplc="1738FE36" w:tentative="1">
      <w:start w:val="1"/>
      <w:numFmt w:val="bullet"/>
      <w:lvlText w:val=""/>
      <w:lvlJc w:val="left"/>
      <w:pPr>
        <w:tabs>
          <w:tab w:val="num" w:pos="2880"/>
        </w:tabs>
        <w:ind w:left="2880" w:hanging="360"/>
      </w:pPr>
      <w:rPr>
        <w:rFonts w:ascii="Wingdings" w:hAnsi="Wingdings" w:hint="default"/>
      </w:rPr>
    </w:lvl>
    <w:lvl w:ilvl="4" w:tplc="1DA0DB44" w:tentative="1">
      <w:start w:val="1"/>
      <w:numFmt w:val="bullet"/>
      <w:lvlText w:val=""/>
      <w:lvlJc w:val="left"/>
      <w:pPr>
        <w:tabs>
          <w:tab w:val="num" w:pos="3600"/>
        </w:tabs>
        <w:ind w:left="3600" w:hanging="360"/>
      </w:pPr>
      <w:rPr>
        <w:rFonts w:ascii="Wingdings" w:hAnsi="Wingdings" w:hint="default"/>
      </w:rPr>
    </w:lvl>
    <w:lvl w:ilvl="5" w:tplc="787A3DAE" w:tentative="1">
      <w:start w:val="1"/>
      <w:numFmt w:val="bullet"/>
      <w:lvlText w:val=""/>
      <w:lvlJc w:val="left"/>
      <w:pPr>
        <w:tabs>
          <w:tab w:val="num" w:pos="4320"/>
        </w:tabs>
        <w:ind w:left="4320" w:hanging="360"/>
      </w:pPr>
      <w:rPr>
        <w:rFonts w:ascii="Wingdings" w:hAnsi="Wingdings" w:hint="default"/>
      </w:rPr>
    </w:lvl>
    <w:lvl w:ilvl="6" w:tplc="8DBE512C" w:tentative="1">
      <w:start w:val="1"/>
      <w:numFmt w:val="bullet"/>
      <w:lvlText w:val=""/>
      <w:lvlJc w:val="left"/>
      <w:pPr>
        <w:tabs>
          <w:tab w:val="num" w:pos="5040"/>
        </w:tabs>
        <w:ind w:left="5040" w:hanging="360"/>
      </w:pPr>
      <w:rPr>
        <w:rFonts w:ascii="Wingdings" w:hAnsi="Wingdings" w:hint="default"/>
      </w:rPr>
    </w:lvl>
    <w:lvl w:ilvl="7" w:tplc="5A2CA11C" w:tentative="1">
      <w:start w:val="1"/>
      <w:numFmt w:val="bullet"/>
      <w:lvlText w:val=""/>
      <w:lvlJc w:val="left"/>
      <w:pPr>
        <w:tabs>
          <w:tab w:val="num" w:pos="5760"/>
        </w:tabs>
        <w:ind w:left="5760" w:hanging="360"/>
      </w:pPr>
      <w:rPr>
        <w:rFonts w:ascii="Wingdings" w:hAnsi="Wingdings" w:hint="default"/>
      </w:rPr>
    </w:lvl>
    <w:lvl w:ilvl="8" w:tplc="32B8467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1932EF"/>
    <w:multiLevelType w:val="hybridMultilevel"/>
    <w:tmpl w:val="76643568"/>
    <w:lvl w:ilvl="0" w:tplc="62F0FA62">
      <w:start w:val="1"/>
      <w:numFmt w:val="bullet"/>
      <w:lvlText w:val=""/>
      <w:lvlJc w:val="left"/>
      <w:pPr>
        <w:tabs>
          <w:tab w:val="num" w:pos="720"/>
        </w:tabs>
        <w:ind w:left="720" w:hanging="360"/>
      </w:pPr>
      <w:rPr>
        <w:rFonts w:ascii="Wingdings" w:hAnsi="Wingdings" w:hint="default"/>
      </w:rPr>
    </w:lvl>
    <w:lvl w:ilvl="1" w:tplc="478A0E94" w:tentative="1">
      <w:start w:val="1"/>
      <w:numFmt w:val="bullet"/>
      <w:lvlText w:val=""/>
      <w:lvlJc w:val="left"/>
      <w:pPr>
        <w:tabs>
          <w:tab w:val="num" w:pos="1440"/>
        </w:tabs>
        <w:ind w:left="1440" w:hanging="360"/>
      </w:pPr>
      <w:rPr>
        <w:rFonts w:ascii="Wingdings" w:hAnsi="Wingdings" w:hint="default"/>
      </w:rPr>
    </w:lvl>
    <w:lvl w:ilvl="2" w:tplc="86CCB1AC" w:tentative="1">
      <w:start w:val="1"/>
      <w:numFmt w:val="bullet"/>
      <w:lvlText w:val=""/>
      <w:lvlJc w:val="left"/>
      <w:pPr>
        <w:tabs>
          <w:tab w:val="num" w:pos="2160"/>
        </w:tabs>
        <w:ind w:left="2160" w:hanging="360"/>
      </w:pPr>
      <w:rPr>
        <w:rFonts w:ascii="Wingdings" w:hAnsi="Wingdings" w:hint="default"/>
      </w:rPr>
    </w:lvl>
    <w:lvl w:ilvl="3" w:tplc="8CF04676" w:tentative="1">
      <w:start w:val="1"/>
      <w:numFmt w:val="bullet"/>
      <w:lvlText w:val=""/>
      <w:lvlJc w:val="left"/>
      <w:pPr>
        <w:tabs>
          <w:tab w:val="num" w:pos="2880"/>
        </w:tabs>
        <w:ind w:left="2880" w:hanging="360"/>
      </w:pPr>
      <w:rPr>
        <w:rFonts w:ascii="Wingdings" w:hAnsi="Wingdings" w:hint="default"/>
      </w:rPr>
    </w:lvl>
    <w:lvl w:ilvl="4" w:tplc="6A7443C2" w:tentative="1">
      <w:start w:val="1"/>
      <w:numFmt w:val="bullet"/>
      <w:lvlText w:val=""/>
      <w:lvlJc w:val="left"/>
      <w:pPr>
        <w:tabs>
          <w:tab w:val="num" w:pos="3600"/>
        </w:tabs>
        <w:ind w:left="3600" w:hanging="360"/>
      </w:pPr>
      <w:rPr>
        <w:rFonts w:ascii="Wingdings" w:hAnsi="Wingdings" w:hint="default"/>
      </w:rPr>
    </w:lvl>
    <w:lvl w:ilvl="5" w:tplc="E95E788E" w:tentative="1">
      <w:start w:val="1"/>
      <w:numFmt w:val="bullet"/>
      <w:lvlText w:val=""/>
      <w:lvlJc w:val="left"/>
      <w:pPr>
        <w:tabs>
          <w:tab w:val="num" w:pos="4320"/>
        </w:tabs>
        <w:ind w:left="4320" w:hanging="360"/>
      </w:pPr>
      <w:rPr>
        <w:rFonts w:ascii="Wingdings" w:hAnsi="Wingdings" w:hint="default"/>
      </w:rPr>
    </w:lvl>
    <w:lvl w:ilvl="6" w:tplc="5C22085C" w:tentative="1">
      <w:start w:val="1"/>
      <w:numFmt w:val="bullet"/>
      <w:lvlText w:val=""/>
      <w:lvlJc w:val="left"/>
      <w:pPr>
        <w:tabs>
          <w:tab w:val="num" w:pos="5040"/>
        </w:tabs>
        <w:ind w:left="5040" w:hanging="360"/>
      </w:pPr>
      <w:rPr>
        <w:rFonts w:ascii="Wingdings" w:hAnsi="Wingdings" w:hint="default"/>
      </w:rPr>
    </w:lvl>
    <w:lvl w:ilvl="7" w:tplc="12860648" w:tentative="1">
      <w:start w:val="1"/>
      <w:numFmt w:val="bullet"/>
      <w:lvlText w:val=""/>
      <w:lvlJc w:val="left"/>
      <w:pPr>
        <w:tabs>
          <w:tab w:val="num" w:pos="5760"/>
        </w:tabs>
        <w:ind w:left="5760" w:hanging="360"/>
      </w:pPr>
      <w:rPr>
        <w:rFonts w:ascii="Wingdings" w:hAnsi="Wingdings" w:hint="default"/>
      </w:rPr>
    </w:lvl>
    <w:lvl w:ilvl="8" w:tplc="4ABA198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C4D35"/>
    <w:multiLevelType w:val="hybridMultilevel"/>
    <w:tmpl w:val="B66495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A267AF"/>
    <w:multiLevelType w:val="hybridMultilevel"/>
    <w:tmpl w:val="D9F0889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38896748">
    <w:abstractNumId w:val="5"/>
  </w:num>
  <w:num w:numId="2" w16cid:durableId="955986081">
    <w:abstractNumId w:val="1"/>
  </w:num>
  <w:num w:numId="3" w16cid:durableId="1472477898">
    <w:abstractNumId w:val="4"/>
  </w:num>
  <w:num w:numId="4" w16cid:durableId="1351250423">
    <w:abstractNumId w:val="3"/>
  </w:num>
  <w:num w:numId="5" w16cid:durableId="361824621">
    <w:abstractNumId w:val="2"/>
  </w:num>
  <w:num w:numId="6" w16cid:durableId="1022708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7256"/>
    <w:rsid w:val="00063229"/>
    <w:rsid w:val="000E365E"/>
    <w:rsid w:val="001976F9"/>
    <w:rsid w:val="001A4063"/>
    <w:rsid w:val="00291FA1"/>
    <w:rsid w:val="002A596D"/>
    <w:rsid w:val="002C14A3"/>
    <w:rsid w:val="0032361F"/>
    <w:rsid w:val="00393B98"/>
    <w:rsid w:val="003D770B"/>
    <w:rsid w:val="00431FDD"/>
    <w:rsid w:val="00487256"/>
    <w:rsid w:val="005C3BF4"/>
    <w:rsid w:val="00664AB1"/>
    <w:rsid w:val="00701CC0"/>
    <w:rsid w:val="0072490B"/>
    <w:rsid w:val="00783DC7"/>
    <w:rsid w:val="00824508"/>
    <w:rsid w:val="009625A2"/>
    <w:rsid w:val="009A1A28"/>
    <w:rsid w:val="00A32619"/>
    <w:rsid w:val="00A41184"/>
    <w:rsid w:val="00A5754E"/>
    <w:rsid w:val="00B17AB7"/>
    <w:rsid w:val="00C8685C"/>
    <w:rsid w:val="00C940CD"/>
    <w:rsid w:val="00CB7607"/>
    <w:rsid w:val="00D46BD3"/>
    <w:rsid w:val="00D56BF3"/>
    <w:rsid w:val="00D72CEE"/>
    <w:rsid w:val="00DC7FAB"/>
    <w:rsid w:val="00DD6B5C"/>
    <w:rsid w:val="00DE6190"/>
    <w:rsid w:val="00DF46B3"/>
    <w:rsid w:val="00E64839"/>
    <w:rsid w:val="00E713D1"/>
    <w:rsid w:val="00F941C9"/>
    <w:rsid w:val="00F955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50C9"/>
  <w15:docId w15:val="{A306D6ED-400A-4FAC-940B-E8E16FA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1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72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256"/>
  </w:style>
  <w:style w:type="paragraph" w:styleId="Piedepgina">
    <w:name w:val="footer"/>
    <w:basedOn w:val="Normal"/>
    <w:link w:val="PiedepginaCar"/>
    <w:uiPriority w:val="99"/>
    <w:unhideWhenUsed/>
    <w:rsid w:val="004872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3940">
      <w:bodyDiv w:val="1"/>
      <w:marLeft w:val="0"/>
      <w:marRight w:val="0"/>
      <w:marTop w:val="0"/>
      <w:marBottom w:val="0"/>
      <w:divBdr>
        <w:top w:val="none" w:sz="0" w:space="0" w:color="auto"/>
        <w:left w:val="none" w:sz="0" w:space="0" w:color="auto"/>
        <w:bottom w:val="none" w:sz="0" w:space="0" w:color="auto"/>
        <w:right w:val="none" w:sz="0" w:space="0" w:color="auto"/>
      </w:divBdr>
    </w:div>
    <w:div w:id="768739868">
      <w:bodyDiv w:val="1"/>
      <w:marLeft w:val="0"/>
      <w:marRight w:val="0"/>
      <w:marTop w:val="0"/>
      <w:marBottom w:val="0"/>
      <w:divBdr>
        <w:top w:val="none" w:sz="0" w:space="0" w:color="auto"/>
        <w:left w:val="none" w:sz="0" w:space="0" w:color="auto"/>
        <w:bottom w:val="none" w:sz="0" w:space="0" w:color="auto"/>
        <w:right w:val="none" w:sz="0" w:space="0" w:color="auto"/>
      </w:divBdr>
    </w:div>
    <w:div w:id="1550268458">
      <w:bodyDiv w:val="1"/>
      <w:marLeft w:val="0"/>
      <w:marRight w:val="0"/>
      <w:marTop w:val="0"/>
      <w:marBottom w:val="0"/>
      <w:divBdr>
        <w:top w:val="none" w:sz="0" w:space="0" w:color="auto"/>
        <w:left w:val="none" w:sz="0" w:space="0" w:color="auto"/>
        <w:bottom w:val="none" w:sz="0" w:space="0" w:color="auto"/>
        <w:right w:val="none" w:sz="0" w:space="0" w:color="auto"/>
      </w:divBdr>
    </w:div>
    <w:div w:id="1899776620">
      <w:bodyDiv w:val="1"/>
      <w:marLeft w:val="0"/>
      <w:marRight w:val="0"/>
      <w:marTop w:val="0"/>
      <w:marBottom w:val="0"/>
      <w:divBdr>
        <w:top w:val="none" w:sz="0" w:space="0" w:color="auto"/>
        <w:left w:val="none" w:sz="0" w:space="0" w:color="auto"/>
        <w:bottom w:val="none" w:sz="0" w:space="0" w:color="auto"/>
        <w:right w:val="none" w:sz="0" w:space="0" w:color="auto"/>
      </w:divBdr>
    </w:div>
    <w:div w:id="192166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1154</Words>
  <Characters>6349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5</dc:creator>
  <cp:keywords/>
  <dc:description/>
  <cp:lastModifiedBy>Hera Ilizaliturri García</cp:lastModifiedBy>
  <cp:revision>19</cp:revision>
  <dcterms:created xsi:type="dcterms:W3CDTF">2022-01-01T16:02:00Z</dcterms:created>
  <dcterms:modified xsi:type="dcterms:W3CDTF">2022-04-11T20:02:00Z</dcterms:modified>
</cp:coreProperties>
</file>